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A8B13" w14:textId="3B629945" w:rsidR="008F4085" w:rsidRPr="008F4085" w:rsidRDefault="008F4085" w:rsidP="008F4085">
      <w:pPr>
        <w:jc w:val="right"/>
        <w:rPr>
          <w:bCs/>
          <w:lang w:eastAsia="x-none"/>
        </w:rPr>
      </w:pPr>
      <w:r>
        <w:rPr>
          <w:bCs/>
          <w:lang w:eastAsia="x-none"/>
        </w:rPr>
        <w:t>5.pielikums</w:t>
      </w:r>
    </w:p>
    <w:p w14:paraId="7A7507B1" w14:textId="77777777" w:rsidR="00536E78" w:rsidRDefault="00536E78" w:rsidP="00536E78">
      <w:pPr>
        <w:jc w:val="center"/>
        <w:rPr>
          <w:bCs/>
          <w:sz w:val="28"/>
          <w:szCs w:val="28"/>
          <w:lang w:eastAsia="x-none"/>
        </w:rPr>
      </w:pPr>
      <w:r>
        <w:rPr>
          <w:bCs/>
          <w:sz w:val="28"/>
          <w:szCs w:val="28"/>
          <w:lang w:eastAsia="x-none"/>
        </w:rPr>
        <w:t>IEPIRKUMA</w:t>
      </w:r>
    </w:p>
    <w:p w14:paraId="76B4FB66" w14:textId="77777777" w:rsidR="00536E78" w:rsidRPr="0006789A" w:rsidRDefault="00536E78" w:rsidP="00536E78">
      <w:pPr>
        <w:jc w:val="center"/>
        <w:rPr>
          <w:b/>
          <w:sz w:val="28"/>
          <w:szCs w:val="28"/>
          <w:lang w:val="x-none" w:eastAsia="x-none"/>
        </w:rPr>
      </w:pPr>
      <w:r w:rsidRPr="0006789A">
        <w:rPr>
          <w:b/>
          <w:sz w:val="28"/>
          <w:szCs w:val="28"/>
        </w:rPr>
        <w:t>„</w:t>
      </w:r>
      <w:r w:rsidRPr="0006789A">
        <w:rPr>
          <w:b/>
          <w:sz w:val="28"/>
          <w:szCs w:val="28"/>
          <w:lang w:eastAsia="lv-LV"/>
        </w:rPr>
        <w:t>Ielu apgaismojuma rekonstrukcijas darbi. Divas daļas</w:t>
      </w:r>
      <w:r w:rsidRPr="0006789A">
        <w:rPr>
          <w:b/>
          <w:sz w:val="28"/>
          <w:szCs w:val="28"/>
          <w:lang w:eastAsia="x-none"/>
        </w:rPr>
        <w:t>”</w:t>
      </w:r>
      <w:r w:rsidRPr="0006789A">
        <w:rPr>
          <w:b/>
          <w:sz w:val="28"/>
          <w:szCs w:val="28"/>
          <w:lang w:val="x-none" w:eastAsia="x-none"/>
        </w:rPr>
        <w:t xml:space="preserve"> </w:t>
      </w:r>
    </w:p>
    <w:p w14:paraId="181D6813" w14:textId="77777777" w:rsidR="00536E78" w:rsidRDefault="00536E78" w:rsidP="00536E78">
      <w:pPr>
        <w:jc w:val="center"/>
        <w:rPr>
          <w:b/>
          <w:sz w:val="28"/>
          <w:szCs w:val="28"/>
          <w:lang w:val="x-none" w:eastAsia="x-none"/>
        </w:rPr>
      </w:pPr>
      <w:r w:rsidRPr="008C7AA7">
        <w:rPr>
          <w:b/>
          <w:sz w:val="28"/>
          <w:szCs w:val="28"/>
          <w:lang w:eastAsia="x-none"/>
        </w:rPr>
        <w:t xml:space="preserve">ID </w:t>
      </w:r>
      <w:r w:rsidRPr="008C7AA7">
        <w:rPr>
          <w:b/>
          <w:sz w:val="28"/>
          <w:szCs w:val="28"/>
          <w:lang w:val="x-none" w:eastAsia="x-none"/>
        </w:rPr>
        <w:t>Nr. JPD201</w:t>
      </w:r>
      <w:r>
        <w:rPr>
          <w:b/>
          <w:sz w:val="28"/>
          <w:szCs w:val="28"/>
          <w:lang w:eastAsia="x-none"/>
        </w:rPr>
        <w:t>6</w:t>
      </w:r>
      <w:r w:rsidRPr="008C7AA7">
        <w:rPr>
          <w:b/>
          <w:sz w:val="28"/>
          <w:szCs w:val="28"/>
          <w:lang w:val="x-none" w:eastAsia="x-none"/>
        </w:rPr>
        <w:t>/</w:t>
      </w:r>
      <w:r>
        <w:rPr>
          <w:b/>
          <w:sz w:val="28"/>
          <w:szCs w:val="28"/>
          <w:lang w:eastAsia="x-none"/>
        </w:rPr>
        <w:t>_____</w:t>
      </w:r>
      <w:r w:rsidRPr="008C7AA7">
        <w:rPr>
          <w:b/>
          <w:sz w:val="28"/>
          <w:szCs w:val="28"/>
          <w:lang w:val="x-none" w:eastAsia="x-none"/>
        </w:rPr>
        <w:t>/MI</w:t>
      </w:r>
    </w:p>
    <w:p w14:paraId="7DFA6AAC" w14:textId="7E983A2E" w:rsidR="00536E78" w:rsidRDefault="00536E78" w:rsidP="00536E78">
      <w:pPr>
        <w:pStyle w:val="Heading3"/>
        <w:spacing w:before="0" w:after="0"/>
        <w:jc w:val="center"/>
        <w:rPr>
          <w:b/>
          <w:sz w:val="28"/>
          <w:szCs w:val="28"/>
          <w:lang w:eastAsia="x-none"/>
        </w:rPr>
      </w:pPr>
      <w:r>
        <w:rPr>
          <w:b/>
          <w:sz w:val="28"/>
          <w:szCs w:val="28"/>
          <w:lang w:eastAsia="x-none"/>
        </w:rPr>
        <w:t>2.daļa „Ielu apgaismojuma līnijas rekonstrukcija”</w:t>
      </w:r>
    </w:p>
    <w:p w14:paraId="30FCE2FC" w14:textId="442C058E" w:rsidR="00536E78" w:rsidRPr="00536E78" w:rsidRDefault="00536E78" w:rsidP="00536E78">
      <w:pPr>
        <w:jc w:val="center"/>
        <w:rPr>
          <w:b/>
          <w:sz w:val="28"/>
          <w:szCs w:val="28"/>
          <w:lang w:eastAsia="x-none"/>
        </w:rPr>
      </w:pPr>
      <w:r w:rsidRPr="00536E78">
        <w:rPr>
          <w:b/>
          <w:sz w:val="28"/>
          <w:szCs w:val="28"/>
          <w:lang w:eastAsia="x-none"/>
        </w:rPr>
        <w:t>Līguma projekts</w:t>
      </w:r>
    </w:p>
    <w:p w14:paraId="0ADB3C41" w14:textId="77777777" w:rsidR="00536E78" w:rsidRDefault="00536E78" w:rsidP="00C76846">
      <w:pPr>
        <w:pStyle w:val="Heading3"/>
        <w:spacing w:before="0" w:after="0"/>
        <w:jc w:val="center"/>
        <w:rPr>
          <w:b/>
          <w:sz w:val="28"/>
          <w:szCs w:val="28"/>
        </w:rPr>
      </w:pPr>
    </w:p>
    <w:p w14:paraId="3399D6F7" w14:textId="218DDEEC" w:rsidR="003D5CDD" w:rsidRPr="00647268" w:rsidRDefault="003D5CDD" w:rsidP="00C76846">
      <w:pPr>
        <w:pStyle w:val="Heading3"/>
        <w:spacing w:before="0" w:after="0"/>
        <w:jc w:val="center"/>
        <w:rPr>
          <w:b/>
          <w:sz w:val="28"/>
          <w:szCs w:val="28"/>
        </w:rPr>
      </w:pPr>
      <w:r w:rsidRPr="00647268">
        <w:rPr>
          <w:b/>
          <w:sz w:val="28"/>
          <w:szCs w:val="28"/>
        </w:rPr>
        <w:t>LĪGUMS Nr.2-</w:t>
      </w:r>
      <w:r w:rsidR="00852E7B" w:rsidRPr="00647268">
        <w:rPr>
          <w:b/>
          <w:sz w:val="28"/>
          <w:szCs w:val="28"/>
        </w:rPr>
        <w:t>4</w:t>
      </w:r>
      <w:r w:rsidRPr="00647268">
        <w:rPr>
          <w:b/>
          <w:sz w:val="28"/>
          <w:szCs w:val="28"/>
        </w:rPr>
        <w:t>/1</w:t>
      </w:r>
      <w:r w:rsidR="00C76846" w:rsidRPr="00647268">
        <w:rPr>
          <w:b/>
          <w:sz w:val="28"/>
          <w:szCs w:val="28"/>
        </w:rPr>
        <w:t>6</w:t>
      </w:r>
      <w:r w:rsidRPr="00647268">
        <w:rPr>
          <w:b/>
          <w:sz w:val="28"/>
          <w:szCs w:val="28"/>
        </w:rPr>
        <w:t>/</w:t>
      </w:r>
      <w:r w:rsidR="00536E78" w:rsidRPr="00536E78">
        <w:rPr>
          <w:b/>
          <w:i/>
          <w:sz w:val="28"/>
          <w:szCs w:val="28"/>
        </w:rPr>
        <w:t>numurs</w:t>
      </w:r>
    </w:p>
    <w:p w14:paraId="2FD89DD2" w14:textId="509EC84D" w:rsidR="003E510E" w:rsidRPr="000B5A42" w:rsidRDefault="003E510E" w:rsidP="003E510E">
      <w:pPr>
        <w:jc w:val="center"/>
        <w:rPr>
          <w:i/>
        </w:rPr>
      </w:pPr>
    </w:p>
    <w:tbl>
      <w:tblPr>
        <w:tblW w:w="0" w:type="auto"/>
        <w:tblInd w:w="108" w:type="dxa"/>
        <w:tblLook w:val="01E0" w:firstRow="1" w:lastRow="1" w:firstColumn="1" w:lastColumn="1" w:noHBand="0" w:noVBand="0"/>
      </w:tblPr>
      <w:tblGrid>
        <w:gridCol w:w="4643"/>
        <w:gridCol w:w="4644"/>
      </w:tblGrid>
      <w:tr w:rsidR="004E11CE" w:rsidRPr="00F60AB0" w14:paraId="0AA3AF2F" w14:textId="77777777" w:rsidTr="00CD2B4F">
        <w:tc>
          <w:tcPr>
            <w:tcW w:w="4643" w:type="dxa"/>
            <w:hideMark/>
          </w:tcPr>
          <w:p w14:paraId="278EF403" w14:textId="77777777" w:rsidR="004E11CE" w:rsidRPr="00F60AB0" w:rsidRDefault="004E11CE" w:rsidP="00CD2B4F">
            <w:pPr>
              <w:jc w:val="both"/>
              <w:rPr>
                <w:sz w:val="23"/>
                <w:szCs w:val="23"/>
              </w:rPr>
            </w:pPr>
            <w:r w:rsidRPr="00F60AB0">
              <w:rPr>
                <w:sz w:val="23"/>
                <w:szCs w:val="23"/>
              </w:rPr>
              <w:t>Jelgavā</w:t>
            </w:r>
            <w:r w:rsidRPr="00F60AB0">
              <w:rPr>
                <w:sz w:val="23"/>
                <w:szCs w:val="23"/>
              </w:rPr>
              <w:tab/>
            </w:r>
          </w:p>
        </w:tc>
        <w:tc>
          <w:tcPr>
            <w:tcW w:w="4644" w:type="dxa"/>
            <w:hideMark/>
          </w:tcPr>
          <w:p w14:paraId="3233DCA0" w14:textId="77777777" w:rsidR="004E11CE" w:rsidRPr="00F60AB0" w:rsidRDefault="004E11CE" w:rsidP="00CD2B4F">
            <w:pPr>
              <w:jc w:val="right"/>
              <w:rPr>
                <w:sz w:val="23"/>
                <w:szCs w:val="23"/>
              </w:rPr>
            </w:pPr>
            <w:r w:rsidRPr="00F60AB0">
              <w:rPr>
                <w:sz w:val="23"/>
                <w:szCs w:val="23"/>
              </w:rPr>
              <w:t>201</w:t>
            </w:r>
            <w:r>
              <w:rPr>
                <w:sz w:val="23"/>
                <w:szCs w:val="23"/>
              </w:rPr>
              <w:t>6</w:t>
            </w:r>
            <w:r w:rsidRPr="00F60AB0">
              <w:rPr>
                <w:sz w:val="23"/>
                <w:szCs w:val="23"/>
              </w:rPr>
              <w:t>.</w:t>
            </w:r>
            <w:r>
              <w:rPr>
                <w:sz w:val="23"/>
                <w:szCs w:val="23"/>
              </w:rPr>
              <w:t> </w:t>
            </w:r>
            <w:r w:rsidRPr="00F60AB0">
              <w:rPr>
                <w:sz w:val="23"/>
                <w:szCs w:val="23"/>
              </w:rPr>
              <w:t xml:space="preserve">gada </w:t>
            </w:r>
            <w:r>
              <w:rPr>
                <w:sz w:val="23"/>
                <w:szCs w:val="23"/>
              </w:rPr>
              <w:t>__________</w:t>
            </w:r>
          </w:p>
        </w:tc>
      </w:tr>
    </w:tbl>
    <w:p w14:paraId="4484555F" w14:textId="77777777" w:rsidR="004E11CE" w:rsidRDefault="004E11CE" w:rsidP="006C7099">
      <w:pPr>
        <w:ind w:firstLine="567"/>
        <w:jc w:val="both"/>
        <w:rPr>
          <w:b/>
        </w:rPr>
      </w:pPr>
    </w:p>
    <w:p w14:paraId="08DC4BF7" w14:textId="77777777" w:rsidR="006C7099" w:rsidRPr="00647268" w:rsidRDefault="006C7099" w:rsidP="006C7099">
      <w:pPr>
        <w:ind w:firstLine="567"/>
        <w:jc w:val="both"/>
      </w:pPr>
      <w:r w:rsidRPr="00647268">
        <w:rPr>
          <w:b/>
        </w:rPr>
        <w:t>Jelgavas pilsētas pašvaldības iestāde „Pilsētsaimniecība</w:t>
      </w:r>
      <w:r w:rsidRPr="00647268">
        <w:t>”, nodokļu maksātāja reģistrācijas Nr</w:t>
      </w:r>
      <w:r w:rsidRPr="00647268">
        <w:rPr>
          <w:rStyle w:val="apple-style-span"/>
        </w:rPr>
        <w:t>.</w:t>
      </w:r>
      <w:r w:rsidRPr="00647268">
        <w:t>90001282486, tās vadītāja Māra Mielava personā, kurš rīkojas saskaņā ar Jelgavas pilsētas pašvaldības iestādes „Pilsētsaimniecība” nolikumu, turpmāk – Pasūtītājs, no vienas puses, un</w:t>
      </w:r>
    </w:p>
    <w:p w14:paraId="1D94D40E" w14:textId="55C016C8" w:rsidR="004E11CE" w:rsidRPr="00F60AB0" w:rsidRDefault="004E11CE" w:rsidP="004E11CE">
      <w:pPr>
        <w:ind w:firstLine="567"/>
        <w:jc w:val="both"/>
      </w:pPr>
      <w:r w:rsidRPr="00825529">
        <w:rPr>
          <w:i/>
        </w:rPr>
        <w:t>Uzņēmēja nosaukums</w:t>
      </w:r>
      <w:r w:rsidRPr="00825529">
        <w:t xml:space="preserve">, reģistrācijas </w:t>
      </w:r>
      <w:r w:rsidRPr="00825529">
        <w:rPr>
          <w:i/>
        </w:rPr>
        <w:t>numurs</w:t>
      </w:r>
      <w:r w:rsidRPr="00825529">
        <w:t xml:space="preserve">, tās </w:t>
      </w:r>
      <w:r w:rsidRPr="00825529">
        <w:rPr>
          <w:i/>
        </w:rPr>
        <w:t>pilnvarotā pārstāvja Vārds Uzvārds</w:t>
      </w:r>
      <w:r w:rsidRPr="00825529">
        <w:t xml:space="preserve"> personā, kurš rīkojas pamatojoties uz </w:t>
      </w:r>
      <w:r w:rsidRPr="00825529">
        <w:rPr>
          <w:i/>
        </w:rPr>
        <w:t>dokumenta nosaukums</w:t>
      </w:r>
      <w:r>
        <w:rPr>
          <w:i/>
        </w:rPr>
        <w:t>,</w:t>
      </w:r>
      <w:r w:rsidRPr="001D51BD">
        <w:t xml:space="preserve"> turpmāk – Izpildītājs, no otras puses, abas kopā sauktas Puses</w:t>
      </w:r>
      <w:r>
        <w:t>,</w:t>
      </w:r>
    </w:p>
    <w:p w14:paraId="6DAC3E01" w14:textId="23C81586" w:rsidR="006C7099" w:rsidRPr="00647268" w:rsidRDefault="004E11CE" w:rsidP="004E11CE">
      <w:pPr>
        <w:ind w:firstLine="567"/>
        <w:jc w:val="both"/>
      </w:pPr>
      <w:r w:rsidRPr="0098449E">
        <w:t xml:space="preserve">saskaņā ar </w:t>
      </w:r>
      <w:r>
        <w:t xml:space="preserve">iepirkuma ID </w:t>
      </w:r>
      <w:r w:rsidRPr="00A518B1">
        <w:t>Nr.JPD2016</w:t>
      </w:r>
      <w:r w:rsidR="00A518B1" w:rsidRPr="00A518B1">
        <w:t>/100</w:t>
      </w:r>
      <w:r w:rsidRPr="00A518B1">
        <w:t>/MI</w:t>
      </w:r>
      <w:r w:rsidRPr="000B1EB7">
        <w:t xml:space="preserve"> </w:t>
      </w:r>
      <w:r w:rsidRPr="00D6042B">
        <w:t>„</w:t>
      </w:r>
      <w:r w:rsidRPr="004E11CE">
        <w:rPr>
          <w:lang w:eastAsia="lv-LV"/>
        </w:rPr>
        <w:t>Ielu apgaismojuma rekonstrukcijas darbi. Divas daļas</w:t>
      </w:r>
      <w:r w:rsidRPr="00D6042B">
        <w:t>”</w:t>
      </w:r>
      <w:r w:rsidRPr="000B1EB7">
        <w:t xml:space="preserve"> (turpmāk – </w:t>
      </w:r>
      <w:r>
        <w:t>Iepirkums</w:t>
      </w:r>
      <w:r w:rsidRPr="000B1EB7">
        <w:t>)</w:t>
      </w:r>
      <w:r>
        <w:t xml:space="preserve"> </w:t>
      </w:r>
      <w:bookmarkStart w:id="0" w:name="_GoBack"/>
      <w:bookmarkEnd w:id="0"/>
      <w:r w:rsidRPr="004E11CE">
        <w:rPr>
          <w:i/>
          <w:lang w:eastAsia="x-none"/>
        </w:rPr>
        <w:t xml:space="preserve">2.daļas „Ielu apgaismojuma līnijas rekonstrukcija” </w:t>
      </w:r>
      <w:r w:rsidRPr="000B1EB7">
        <w:t>rezultātiem un Izpildītāja iesniegto piedāvājumu</w:t>
      </w:r>
      <w:r>
        <w:t xml:space="preserve"> Iepirkumam (turpmāk – Izpildītāja piedāvājums)</w:t>
      </w:r>
      <w:r w:rsidRPr="00517BB4">
        <w:t>,</w:t>
      </w:r>
      <w:r w:rsidRPr="00F60AB0">
        <w:t xml:space="preserve"> noslēdz šādu līgumu (turpmāk – Līgums):</w:t>
      </w:r>
    </w:p>
    <w:p w14:paraId="03D3ABF8" w14:textId="77777777" w:rsidR="006C7099" w:rsidRPr="00647268" w:rsidRDefault="006C7099" w:rsidP="006C7099">
      <w:pPr>
        <w:pStyle w:val="Prskatjums"/>
        <w:numPr>
          <w:ilvl w:val="0"/>
          <w:numId w:val="1"/>
        </w:numPr>
        <w:rPr>
          <w:b/>
        </w:rPr>
      </w:pPr>
      <w:r w:rsidRPr="00647268">
        <w:rPr>
          <w:b/>
        </w:rPr>
        <w:t>Līguma priekšmets</w:t>
      </w:r>
    </w:p>
    <w:p w14:paraId="6A790974" w14:textId="022B3909" w:rsidR="006C7099" w:rsidRPr="00647268" w:rsidRDefault="006C7099" w:rsidP="006C7099">
      <w:pPr>
        <w:numPr>
          <w:ilvl w:val="1"/>
          <w:numId w:val="2"/>
        </w:numPr>
        <w:ind w:left="426" w:hanging="426"/>
        <w:jc w:val="both"/>
      </w:pPr>
      <w:r w:rsidRPr="00647268">
        <w:t>Pasūtītājs pasūta, un Izpildītājs vei</w:t>
      </w:r>
      <w:r w:rsidR="00596861" w:rsidRPr="00647268">
        <w:t>c</w:t>
      </w:r>
      <w:r w:rsidRPr="00647268">
        <w:t xml:space="preserve"> </w:t>
      </w:r>
      <w:r w:rsidR="004E11CE" w:rsidRPr="004E11CE">
        <w:rPr>
          <w:b/>
          <w:i/>
        </w:rPr>
        <w:t>g</w:t>
      </w:r>
      <w:r w:rsidR="004E11CE" w:rsidRPr="004E11CE">
        <w:rPr>
          <w:b/>
          <w:i/>
          <w:lang w:eastAsia="x-none"/>
        </w:rPr>
        <w:t>ājēju pāreju un krustojumu apgaismojuma uzlabošan</w:t>
      </w:r>
      <w:r w:rsidR="004E11CE">
        <w:rPr>
          <w:b/>
          <w:i/>
          <w:lang w:eastAsia="x-none"/>
        </w:rPr>
        <w:t>u</w:t>
      </w:r>
      <w:r w:rsidR="004E11CE" w:rsidRPr="004E11CE">
        <w:rPr>
          <w:i/>
          <w:lang w:eastAsia="x-none"/>
        </w:rPr>
        <w:t xml:space="preserve"> vai</w:t>
      </w:r>
      <w:proofErr w:type="gramStart"/>
      <w:r w:rsidR="004E11CE" w:rsidRPr="004E11CE">
        <w:rPr>
          <w:i/>
          <w:lang w:eastAsia="x-none"/>
        </w:rPr>
        <w:t xml:space="preserve"> </w:t>
      </w:r>
      <w:r w:rsidR="004E11CE" w:rsidRPr="004E11CE">
        <w:rPr>
          <w:i/>
        </w:rPr>
        <w:t xml:space="preserve"> </w:t>
      </w:r>
      <w:proofErr w:type="gramEnd"/>
      <w:r w:rsidR="004E11CE" w:rsidRPr="004E11CE">
        <w:rPr>
          <w:b/>
          <w:i/>
          <w:lang w:eastAsia="x-none"/>
        </w:rPr>
        <w:t>ielu apg</w:t>
      </w:r>
      <w:r w:rsidR="004E11CE">
        <w:rPr>
          <w:b/>
          <w:i/>
          <w:lang w:eastAsia="x-none"/>
        </w:rPr>
        <w:t>aismojuma līnijas rekonstrukciju</w:t>
      </w:r>
      <w:r w:rsidR="004E11CE" w:rsidRPr="00647268">
        <w:rPr>
          <w:sz w:val="28"/>
          <w:szCs w:val="28"/>
        </w:rPr>
        <w:t xml:space="preserve"> </w:t>
      </w:r>
      <w:r w:rsidRPr="00647268">
        <w:rPr>
          <w:sz w:val="28"/>
          <w:szCs w:val="28"/>
        </w:rPr>
        <w:t>(</w:t>
      </w:r>
      <w:r w:rsidRPr="00647268">
        <w:t xml:space="preserve">turpmāk – </w:t>
      </w:r>
      <w:r w:rsidR="00D4297D" w:rsidRPr="00647268">
        <w:t>o</w:t>
      </w:r>
      <w:r w:rsidR="00227DA3" w:rsidRPr="00647268">
        <w:t>bjekts</w:t>
      </w:r>
      <w:r w:rsidRPr="00647268">
        <w:t>)</w:t>
      </w:r>
      <w:r w:rsidR="00227DA3" w:rsidRPr="00647268">
        <w:t>, turpmāk – Darbs</w:t>
      </w:r>
      <w:r w:rsidRPr="00647268">
        <w:t xml:space="preserve">. </w:t>
      </w:r>
    </w:p>
    <w:p w14:paraId="406CA878" w14:textId="350AA07A" w:rsidR="006C7099" w:rsidRDefault="00BE0588" w:rsidP="006C7099">
      <w:pPr>
        <w:numPr>
          <w:ilvl w:val="1"/>
          <w:numId w:val="2"/>
        </w:numPr>
        <w:ind w:left="426" w:hanging="426"/>
        <w:jc w:val="both"/>
      </w:pPr>
      <w:r w:rsidRPr="00647268">
        <w:t xml:space="preserve">Izpildītājs Darbu veic </w:t>
      </w:r>
      <w:r w:rsidR="00E97E51" w:rsidRPr="00647268">
        <w:t xml:space="preserve">Līgumā noteiktajā laikā un saskaņā ar Būvvaldē akceptētu būvniecības ieceres dokumentāciju, turpmāk – </w:t>
      </w:r>
      <w:r w:rsidR="004E11CE">
        <w:t>Paskaidrojuma raksts</w:t>
      </w:r>
      <w:r w:rsidR="00E97E51" w:rsidRPr="00647268">
        <w:t xml:space="preserve"> (1.pielikums – </w:t>
      </w:r>
      <w:r w:rsidR="00E97E51" w:rsidRPr="00647268">
        <w:rPr>
          <w:lang w:eastAsia="lv-LV"/>
        </w:rPr>
        <w:t>izsniegts Izpildītājam, un Pasūtītājam – arhīvā</w:t>
      </w:r>
      <w:r w:rsidR="00E97E51" w:rsidRPr="005D00C8">
        <w:t xml:space="preserve">), </w:t>
      </w:r>
      <w:r w:rsidR="005D00C8" w:rsidRPr="005D00C8">
        <w:t>Veicamo darbu</w:t>
      </w:r>
      <w:r w:rsidR="00E97E51" w:rsidRPr="005D00C8">
        <w:t xml:space="preserve"> saraksts (</w:t>
      </w:r>
      <w:r w:rsidR="00E97E51" w:rsidRPr="00647268">
        <w:t>2.pielikums)</w:t>
      </w:r>
      <w:r w:rsidR="00F96330">
        <w:t xml:space="preserve">, </w:t>
      </w:r>
      <w:r w:rsidR="00F96330" w:rsidRPr="00AB5FEB">
        <w:t>Izpildītāja iesniegto piedāvājumu</w:t>
      </w:r>
      <w:r w:rsidR="00F96330">
        <w:t xml:space="preserve"> Iepirkumam </w:t>
      </w:r>
      <w:r w:rsidR="00F96330" w:rsidRPr="00647268">
        <w:t>(</w:t>
      </w:r>
      <w:r w:rsidR="00F96330">
        <w:t>3</w:t>
      </w:r>
      <w:r w:rsidR="00F96330" w:rsidRPr="00647268">
        <w:t>.pielikums)</w:t>
      </w:r>
      <w:r w:rsidR="00E97E51" w:rsidRPr="00647268">
        <w:t>, Līgumu un Latvijas Republikas normatīvajiem aktiem</w:t>
      </w:r>
      <w:r w:rsidR="006C7099" w:rsidRPr="00647268">
        <w:t>.</w:t>
      </w:r>
    </w:p>
    <w:p w14:paraId="0CC13ED9" w14:textId="6C94C19A" w:rsidR="004E11CE" w:rsidRPr="00647268" w:rsidRDefault="004E11CE" w:rsidP="006C7099">
      <w:pPr>
        <w:numPr>
          <w:ilvl w:val="1"/>
          <w:numId w:val="2"/>
        </w:numPr>
        <w:ind w:left="426" w:hanging="426"/>
        <w:jc w:val="both"/>
      </w:pPr>
      <w:r w:rsidRPr="00F60AB0">
        <w:t xml:space="preserve">Jautājumos, kas nav atrunāti Līgumā, Pusēm ir saistoši </w:t>
      </w:r>
      <w:r>
        <w:t>Iepirkuma</w:t>
      </w:r>
      <w:r w:rsidRPr="00F60AB0">
        <w:t>, Izpildītāja piedāvājuma un normatīvo aktu nosacījumi.</w:t>
      </w:r>
    </w:p>
    <w:p w14:paraId="2387CAB4" w14:textId="77777777" w:rsidR="006C7099" w:rsidRPr="00647268" w:rsidRDefault="006C7099" w:rsidP="006C7099">
      <w:pPr>
        <w:pStyle w:val="Prskatjums"/>
        <w:numPr>
          <w:ilvl w:val="0"/>
          <w:numId w:val="2"/>
        </w:numPr>
        <w:rPr>
          <w:b/>
        </w:rPr>
      </w:pPr>
      <w:r w:rsidRPr="00647268">
        <w:rPr>
          <w:b/>
        </w:rPr>
        <w:t>Līgumcena</w:t>
      </w:r>
    </w:p>
    <w:p w14:paraId="2B781D54" w14:textId="71CEF199" w:rsidR="006C7099" w:rsidRPr="00647268" w:rsidRDefault="00C65C35" w:rsidP="006C7099">
      <w:pPr>
        <w:numPr>
          <w:ilvl w:val="1"/>
          <w:numId w:val="2"/>
        </w:numPr>
        <w:ind w:left="426" w:hanging="426"/>
        <w:jc w:val="both"/>
      </w:pPr>
      <w:r w:rsidRPr="00091181">
        <w:t>Līguma cen</w:t>
      </w:r>
      <w:r>
        <w:t>a</w:t>
      </w:r>
      <w:r w:rsidRPr="00091181">
        <w:t xml:space="preserve"> (turpmāk – Līgumcena)</w:t>
      </w:r>
      <w:r>
        <w:t xml:space="preserve"> ir</w:t>
      </w:r>
      <w:r w:rsidRPr="00091181">
        <w:t xml:space="preserve"> </w:t>
      </w:r>
      <w:r w:rsidRPr="001023C6">
        <w:rPr>
          <w:i/>
        </w:rPr>
        <w:t xml:space="preserve">skaitlis cipariem un vārdiem </w:t>
      </w:r>
      <w:proofErr w:type="spellStart"/>
      <w:r w:rsidRPr="00517BB4">
        <w:rPr>
          <w:b/>
          <w:i/>
        </w:rPr>
        <w:t>euro</w:t>
      </w:r>
      <w:proofErr w:type="spellEnd"/>
      <w:r w:rsidRPr="00091181">
        <w:t xml:space="preserve">. Pievienotās vērtības nodoklis 21% (divdesmit viens procents) ir </w:t>
      </w:r>
      <w:r w:rsidRPr="001023C6">
        <w:rPr>
          <w:i/>
        </w:rPr>
        <w:t xml:space="preserve">skaitlis cipariem un vārdiem </w:t>
      </w:r>
      <w:proofErr w:type="spellStart"/>
      <w:r w:rsidRPr="001023C6">
        <w:rPr>
          <w:i/>
        </w:rPr>
        <w:t>euro</w:t>
      </w:r>
      <w:proofErr w:type="spellEnd"/>
      <w:r w:rsidRPr="00517BB4">
        <w:t xml:space="preserve">. Līgumcenas un pievienotās vērtības nodokļa </w:t>
      </w:r>
      <w:r w:rsidRPr="00C860CF">
        <w:t xml:space="preserve">summa ir </w:t>
      </w:r>
      <w:r w:rsidRPr="00C860CF">
        <w:rPr>
          <w:i/>
        </w:rPr>
        <w:t xml:space="preserve">skaitlis cipariem un vārdiem </w:t>
      </w:r>
      <w:proofErr w:type="spellStart"/>
      <w:r w:rsidRPr="00C860CF">
        <w:rPr>
          <w:i/>
        </w:rPr>
        <w:t>euro</w:t>
      </w:r>
      <w:proofErr w:type="spellEnd"/>
      <w:r>
        <w:rPr>
          <w:i/>
        </w:rPr>
        <w:t xml:space="preserve">, </w:t>
      </w:r>
      <w:r w:rsidR="00BE0588" w:rsidRPr="00647268">
        <w:t>ņemot vērā Līguma 2.pielikumā „</w:t>
      </w:r>
      <w:r w:rsidR="005D00C8">
        <w:t>Veicamo darbu</w:t>
      </w:r>
      <w:r w:rsidR="00BE0588" w:rsidRPr="00647268">
        <w:t xml:space="preserve"> saraksts” noteiktās Darba vienību izmaksas</w:t>
      </w:r>
      <w:r w:rsidR="006C7099" w:rsidRPr="00647268">
        <w:t xml:space="preserve">. </w:t>
      </w:r>
    </w:p>
    <w:p w14:paraId="20A56D12" w14:textId="77055A67" w:rsidR="006C7099" w:rsidRDefault="006C7099" w:rsidP="00BE0588">
      <w:pPr>
        <w:numPr>
          <w:ilvl w:val="1"/>
          <w:numId w:val="2"/>
        </w:numPr>
        <w:ind w:left="426" w:hanging="426"/>
        <w:jc w:val="both"/>
      </w:pPr>
      <w:r w:rsidRPr="00647268">
        <w:rPr>
          <w:iCs/>
        </w:rPr>
        <w:t xml:space="preserve">Darbs atbilst </w:t>
      </w:r>
      <w:r w:rsidRPr="00647268">
        <w:t xml:space="preserve">Pievienotās vērtības nodokļa likuma </w:t>
      </w:r>
      <w:r w:rsidRPr="00647268">
        <w:rPr>
          <w:iCs/>
        </w:rPr>
        <w:t>142.panta „Īpašs nodokļa piemērošanas režīms būvniecības pakalpojumiem” pirmajā daļā noteiktajam „</w:t>
      </w:r>
      <w:r w:rsidRPr="00647268">
        <w:rPr>
          <w:i/>
          <w:iCs/>
        </w:rPr>
        <w:t xml:space="preserve">Šā panta izpratnē būvniecības pakalpojumi ir būvdarbu veikšana </w:t>
      </w:r>
      <w:r w:rsidR="00144839" w:rsidRPr="00647268">
        <w:rPr>
          <w:i/>
          <w:iCs/>
        </w:rPr>
        <w:t>[..] esošas būves vai tās daļas renovācijai</w:t>
      </w:r>
      <w:r w:rsidRPr="00647268">
        <w:rPr>
          <w:i/>
          <w:iCs/>
        </w:rPr>
        <w:t xml:space="preserve"> [..].</w:t>
      </w:r>
      <w:r w:rsidRPr="00647268">
        <w:rPr>
          <w:iCs/>
        </w:rPr>
        <w:t>”</w:t>
      </w:r>
      <w:r w:rsidRPr="00647268">
        <w:t xml:space="preserve"> un saskaņā ar </w:t>
      </w:r>
      <w:r w:rsidRPr="00647268">
        <w:rPr>
          <w:iCs/>
        </w:rPr>
        <w:t>minētā p</w:t>
      </w:r>
      <w:r w:rsidRPr="00647268">
        <w:t>anta nosacījumiem pievienotās vērtības nodokli par būvdarbiem maksā Pasūtītāj</w:t>
      </w:r>
      <w:r w:rsidR="00BE0588" w:rsidRPr="00647268">
        <w:t>s (nodokļa apgrieztā maksāšana)</w:t>
      </w:r>
      <w:r w:rsidRPr="00647268">
        <w:t>.</w:t>
      </w:r>
    </w:p>
    <w:p w14:paraId="72C951B5" w14:textId="77777777" w:rsidR="00640C3D" w:rsidRPr="00945843" w:rsidRDefault="00640C3D" w:rsidP="00640C3D">
      <w:pPr>
        <w:numPr>
          <w:ilvl w:val="1"/>
          <w:numId w:val="2"/>
        </w:numPr>
        <w:ind w:left="426" w:hanging="426"/>
        <w:jc w:val="both"/>
      </w:pPr>
      <w:r w:rsidRPr="00945843">
        <w:t>Papildus Līgumcenai Pasūtītājs var veikt samaksu, neveicot jaunu iepirkumu, tikai tādu papildu darbu izmaksu segšanai, kas jau sākotnēji tika iekļauti tāmē</w:t>
      </w:r>
      <w:r w:rsidRPr="00945843">
        <w:rPr>
          <w:i/>
        </w:rPr>
        <w:t xml:space="preserve"> </w:t>
      </w:r>
      <w:r w:rsidRPr="00945843">
        <w:t>un par ko tika rīkots Iepirkums, bet kuru apjoms ir palielinājies (piemēram, nepilnību dēļ</w:t>
      </w:r>
      <w:proofErr w:type="gramStart"/>
      <w:r w:rsidRPr="00945843">
        <w:t xml:space="preserve">  </w:t>
      </w:r>
      <w:proofErr w:type="gramEnd"/>
      <w:r w:rsidRPr="00945843">
        <w:t>būvniecības ieceres dokumentācijā). Maksimālās pieļaujamās Līgumcenas izmaiņas ir līdz 10% (desmit procenti) no Līgumcenas.</w:t>
      </w:r>
    </w:p>
    <w:p w14:paraId="58A2A60E" w14:textId="305078CD" w:rsidR="00640C3D" w:rsidRPr="00647268" w:rsidRDefault="00640C3D" w:rsidP="00640C3D">
      <w:pPr>
        <w:numPr>
          <w:ilvl w:val="1"/>
          <w:numId w:val="2"/>
        </w:numPr>
        <w:ind w:left="426" w:hanging="426"/>
        <w:jc w:val="both"/>
      </w:pPr>
      <w:r w:rsidRPr="00945843">
        <w:t xml:space="preserve">Pasūtītājs var veikt Darbu daudzumu samazināšanu atbilstoši faktiski nepieciešamajiem darbu daudzumiem (piemēram, saskaņā ar </w:t>
      </w:r>
      <w:proofErr w:type="spellStart"/>
      <w:r w:rsidRPr="00945843">
        <w:t>izpildmērījumiem</w:t>
      </w:r>
      <w:proofErr w:type="spellEnd"/>
      <w:r w:rsidRPr="00945843">
        <w:t>; nepilnībām būvniecības ieceres dokumentācijā). Maksimālās pieļaujamās Līgumcenas izmaiņas ir līdz 10% (desmit procenti) no Līgumcenas</w:t>
      </w:r>
      <w:r>
        <w:t>.</w:t>
      </w:r>
    </w:p>
    <w:p w14:paraId="05562229" w14:textId="7F4CEC2C" w:rsidR="006C7099" w:rsidRPr="00647268" w:rsidRDefault="009215C2" w:rsidP="006C7099">
      <w:pPr>
        <w:pStyle w:val="Prskatjums"/>
        <w:numPr>
          <w:ilvl w:val="0"/>
          <w:numId w:val="2"/>
        </w:numPr>
        <w:rPr>
          <w:b/>
        </w:rPr>
      </w:pPr>
      <w:r w:rsidRPr="00647268">
        <w:rPr>
          <w:b/>
        </w:rPr>
        <w:t>Līguma izpildes termiņi</w:t>
      </w:r>
    </w:p>
    <w:p w14:paraId="355E502C" w14:textId="6BA12648" w:rsidR="00607518" w:rsidRPr="005D56C6" w:rsidRDefault="006C7099" w:rsidP="00D3517D">
      <w:pPr>
        <w:numPr>
          <w:ilvl w:val="1"/>
          <w:numId w:val="2"/>
        </w:numPr>
        <w:ind w:left="426" w:hanging="426"/>
        <w:jc w:val="both"/>
        <w:rPr>
          <w:b/>
        </w:rPr>
      </w:pPr>
      <w:r w:rsidRPr="005D00C8">
        <w:t>Izpildītājam</w:t>
      </w:r>
      <w:r w:rsidR="009215C2" w:rsidRPr="005D00C8">
        <w:t xml:space="preserve"> </w:t>
      </w:r>
      <w:r w:rsidR="009404A0" w:rsidRPr="005D00C8">
        <w:t>trīs</w:t>
      </w:r>
      <w:r w:rsidR="005D56C6" w:rsidRPr="005D00C8">
        <w:t xml:space="preserve"> </w:t>
      </w:r>
      <w:r w:rsidR="00D3517D" w:rsidRPr="005D00C8">
        <w:t xml:space="preserve">darba dienu laikā no </w:t>
      </w:r>
      <w:r w:rsidR="00D3517D" w:rsidRPr="005D56C6">
        <w:t xml:space="preserve">Līguma parakstīšanas dienas </w:t>
      </w:r>
      <w:r w:rsidR="009404A0">
        <w:t xml:space="preserve">jāsaņem nepieciešamās atļaujas un </w:t>
      </w:r>
      <w:r w:rsidR="009404A0" w:rsidRPr="005D56C6">
        <w:t>jāuzsāk Darbs objektā</w:t>
      </w:r>
      <w:r w:rsidR="00BE0588" w:rsidRPr="005D56C6">
        <w:t>;</w:t>
      </w:r>
    </w:p>
    <w:p w14:paraId="0B3145C7" w14:textId="0C3EA4BC" w:rsidR="006C7099" w:rsidRPr="00365CB7" w:rsidRDefault="009215C2" w:rsidP="009215C2">
      <w:pPr>
        <w:numPr>
          <w:ilvl w:val="1"/>
          <w:numId w:val="2"/>
        </w:numPr>
        <w:ind w:left="426" w:hanging="426"/>
        <w:jc w:val="both"/>
        <w:rPr>
          <w:highlight w:val="yellow"/>
        </w:rPr>
      </w:pPr>
      <w:r w:rsidRPr="00365CB7">
        <w:rPr>
          <w:b/>
          <w:highlight w:val="yellow"/>
        </w:rPr>
        <w:t xml:space="preserve">Izpildītājam </w:t>
      </w:r>
      <w:r w:rsidR="006C7099" w:rsidRPr="00365CB7">
        <w:rPr>
          <w:b/>
          <w:highlight w:val="yellow"/>
        </w:rPr>
        <w:t>Darbs jāpabeidz</w:t>
      </w:r>
      <w:r w:rsidR="006C7099" w:rsidRPr="00365CB7">
        <w:rPr>
          <w:highlight w:val="yellow"/>
        </w:rPr>
        <w:t xml:space="preserve"> </w:t>
      </w:r>
      <w:r w:rsidR="00F96330" w:rsidRPr="00365CB7">
        <w:rPr>
          <w:b/>
          <w:highlight w:val="yellow"/>
        </w:rPr>
        <w:t>divu mēnešu laikā no Līguma parakstīšanas dienas</w:t>
      </w:r>
      <w:r w:rsidR="00F96330" w:rsidRPr="00365CB7">
        <w:rPr>
          <w:highlight w:val="yellow"/>
        </w:rPr>
        <w:t xml:space="preserve">, tas ir līdz 2016.gada </w:t>
      </w:r>
      <w:r w:rsidR="00F96330" w:rsidRPr="00365CB7">
        <w:rPr>
          <w:i/>
          <w:highlight w:val="yellow"/>
        </w:rPr>
        <w:t>datums mēnesis,</w:t>
      </w:r>
      <w:r w:rsidR="00F96330" w:rsidRPr="00365CB7">
        <w:rPr>
          <w:b/>
          <w:highlight w:val="yellow"/>
        </w:rPr>
        <w:t xml:space="preserve"> </w:t>
      </w:r>
      <w:r w:rsidR="00F96330" w:rsidRPr="00365CB7">
        <w:rPr>
          <w:highlight w:val="yellow"/>
        </w:rPr>
        <w:t>ko Puses apstiprina parakstot Darbu pabeigšanas aktu</w:t>
      </w:r>
      <w:r w:rsidR="006C7099" w:rsidRPr="00365CB7">
        <w:rPr>
          <w:highlight w:val="yellow"/>
        </w:rPr>
        <w:t>;</w:t>
      </w:r>
    </w:p>
    <w:p w14:paraId="7C4EAD05" w14:textId="4B5640F3" w:rsidR="006C7099" w:rsidRPr="00365CB7" w:rsidRDefault="00F96330" w:rsidP="009215C2">
      <w:pPr>
        <w:numPr>
          <w:ilvl w:val="1"/>
          <w:numId w:val="2"/>
        </w:numPr>
        <w:ind w:left="426" w:hanging="426"/>
        <w:jc w:val="both"/>
        <w:rPr>
          <w:highlight w:val="yellow"/>
        </w:rPr>
      </w:pPr>
      <w:r w:rsidRPr="00365CB7">
        <w:rPr>
          <w:b/>
          <w:highlight w:val="yellow"/>
        </w:rPr>
        <w:lastRenderedPageBreak/>
        <w:t>ar Darba izpildi un objekta pabeigšanu saistītā</w:t>
      </w:r>
      <w:r w:rsidRPr="00365CB7">
        <w:rPr>
          <w:highlight w:val="yellow"/>
        </w:rPr>
        <w:t xml:space="preserve">, Līgumā un normatīvajos aktos noteiktā, </w:t>
      </w:r>
      <w:r w:rsidRPr="00365CB7">
        <w:rPr>
          <w:b/>
          <w:highlight w:val="yellow"/>
        </w:rPr>
        <w:t>dokumentācija jānodod Pasūtītājam</w:t>
      </w:r>
      <w:r w:rsidRPr="00365CB7">
        <w:rPr>
          <w:b/>
          <w:i/>
          <w:highlight w:val="yellow"/>
        </w:rPr>
        <w:t xml:space="preserve"> </w:t>
      </w:r>
      <w:r w:rsidRPr="00365CB7">
        <w:rPr>
          <w:b/>
          <w:highlight w:val="yellow"/>
        </w:rPr>
        <w:t xml:space="preserve">viena mēneša laikā no Darba pabeigšanas akta </w:t>
      </w:r>
      <w:r w:rsidRPr="00365CB7">
        <w:rPr>
          <w:highlight w:val="yellow"/>
        </w:rPr>
        <w:t>(Līguma 3.</w:t>
      </w:r>
      <w:r w:rsidR="009404A0" w:rsidRPr="00365CB7">
        <w:rPr>
          <w:highlight w:val="yellow"/>
        </w:rPr>
        <w:t>2</w:t>
      </w:r>
      <w:r w:rsidRPr="00365CB7">
        <w:rPr>
          <w:highlight w:val="yellow"/>
        </w:rPr>
        <w:t>.apakšpunkts)</w:t>
      </w:r>
      <w:r w:rsidRPr="00365CB7">
        <w:rPr>
          <w:b/>
          <w:highlight w:val="yellow"/>
        </w:rPr>
        <w:t xml:space="preserve"> parakstīšanas dienas</w:t>
      </w:r>
      <w:r w:rsidRPr="00365CB7">
        <w:rPr>
          <w:highlight w:val="yellow"/>
        </w:rPr>
        <w:t xml:space="preserve">, tas ir līdz 2016.gada </w:t>
      </w:r>
      <w:r w:rsidRPr="00365CB7">
        <w:rPr>
          <w:i/>
          <w:highlight w:val="yellow"/>
        </w:rPr>
        <w:t>datums mēnesis</w:t>
      </w:r>
      <w:r w:rsidRPr="00365CB7">
        <w:rPr>
          <w:highlight w:val="yellow"/>
        </w:rPr>
        <w:t>,</w:t>
      </w:r>
      <w:r w:rsidRPr="00365CB7">
        <w:rPr>
          <w:b/>
          <w:highlight w:val="yellow"/>
        </w:rPr>
        <w:t xml:space="preserve"> </w:t>
      </w:r>
      <w:r w:rsidRPr="00365CB7">
        <w:rPr>
          <w:highlight w:val="yellow"/>
        </w:rPr>
        <w:t>par ko Puses sagatavo un paraksta Darba pieņemšanas-nodošanas aktu</w:t>
      </w:r>
      <w:r w:rsidR="006C7099" w:rsidRPr="00365CB7">
        <w:rPr>
          <w:highlight w:val="yellow"/>
        </w:rPr>
        <w:t>.</w:t>
      </w:r>
    </w:p>
    <w:p w14:paraId="71508ED3" w14:textId="0D329AEF" w:rsidR="006C7099" w:rsidRPr="00647268" w:rsidRDefault="006C7099" w:rsidP="006C7099">
      <w:pPr>
        <w:numPr>
          <w:ilvl w:val="1"/>
          <w:numId w:val="2"/>
        </w:numPr>
        <w:ind w:left="426" w:hanging="426"/>
        <w:jc w:val="both"/>
      </w:pPr>
      <w:r w:rsidRPr="00647268">
        <w:t xml:space="preserve">Sākot ar Līguma parakstīšanas datumu, Pasūtītājs nodrošina iespēju Izpildītājam uzsākt Darbu </w:t>
      </w:r>
      <w:r w:rsidR="00D4297D" w:rsidRPr="00647268">
        <w:t>o</w:t>
      </w:r>
      <w:r w:rsidRPr="00647268">
        <w:t xml:space="preserve">bjektā, sastādot </w:t>
      </w:r>
      <w:r w:rsidR="00AE0EF3">
        <w:t>objekta</w:t>
      </w:r>
      <w:r w:rsidRPr="00647268">
        <w:t xml:space="preserve"> nodošanas</w:t>
      </w:r>
      <w:r w:rsidR="00F96330">
        <w:t>-</w:t>
      </w:r>
      <w:r w:rsidRPr="00647268">
        <w:t>pieņemšanas aktu, kuru parakstot Izpildītājs, uzņemas atbildību par Darbu veikšanas vietu un tās uzturēšanu.</w:t>
      </w:r>
    </w:p>
    <w:p w14:paraId="3A843827" w14:textId="77777777" w:rsidR="006C7099" w:rsidRPr="00647268" w:rsidRDefault="006C7099" w:rsidP="006C7099">
      <w:pPr>
        <w:numPr>
          <w:ilvl w:val="1"/>
          <w:numId w:val="2"/>
        </w:numPr>
        <w:ind w:left="426" w:hanging="426"/>
        <w:jc w:val="both"/>
      </w:pPr>
      <w:r w:rsidRPr="00647268">
        <w:t>Izpildītājam ir tiesības saņemt Darba pabeigšanas laika pagarinājumu, ja:</w:t>
      </w:r>
    </w:p>
    <w:p w14:paraId="7D6B019D" w14:textId="77777777" w:rsidR="006C7099" w:rsidRPr="00647268" w:rsidRDefault="006C7099" w:rsidP="006C7099">
      <w:pPr>
        <w:widowControl w:val="0"/>
        <w:numPr>
          <w:ilvl w:val="2"/>
          <w:numId w:val="2"/>
        </w:numPr>
        <w:tabs>
          <w:tab w:val="clear" w:pos="1440"/>
        </w:tabs>
        <w:ind w:left="709" w:hanging="709"/>
        <w:jc w:val="both"/>
      </w:pPr>
      <w:r w:rsidRPr="00647268">
        <w:t>Pasūtītājs ir kavējis vai apturējis Darba veikšanu no Izpildītāja neatkarīgu iemeslu dēļ;</w:t>
      </w:r>
    </w:p>
    <w:p w14:paraId="0D29CEE3" w14:textId="77777777" w:rsidR="006C7099" w:rsidRPr="00647268" w:rsidRDefault="006C7099" w:rsidP="006C7099">
      <w:pPr>
        <w:widowControl w:val="0"/>
        <w:numPr>
          <w:ilvl w:val="2"/>
          <w:numId w:val="2"/>
        </w:numPr>
        <w:tabs>
          <w:tab w:val="clear" w:pos="1440"/>
        </w:tabs>
        <w:ind w:left="709" w:hanging="709"/>
        <w:jc w:val="both"/>
      </w:pPr>
      <w:r w:rsidRPr="00647268">
        <w:t>Darba veikšanu kavējuši apstākļi, kas nav radušies Izpildītāja vainas dēļ.</w:t>
      </w:r>
    </w:p>
    <w:p w14:paraId="17F28ED8" w14:textId="77777777" w:rsidR="006C7099" w:rsidRPr="00647268" w:rsidRDefault="006C7099" w:rsidP="006C7099">
      <w:pPr>
        <w:pStyle w:val="Prskatjums"/>
        <w:widowControl w:val="0"/>
        <w:numPr>
          <w:ilvl w:val="0"/>
          <w:numId w:val="2"/>
        </w:numPr>
        <w:rPr>
          <w:b/>
        </w:rPr>
      </w:pPr>
      <w:r w:rsidRPr="00647268">
        <w:rPr>
          <w:b/>
        </w:rPr>
        <w:t>Darba garantijas prasības</w:t>
      </w:r>
    </w:p>
    <w:p w14:paraId="4F5EA6AC" w14:textId="11334AFA" w:rsidR="006C7099" w:rsidRPr="00647268" w:rsidRDefault="006C7099" w:rsidP="00FB7F9D">
      <w:pPr>
        <w:widowControl w:val="0"/>
        <w:numPr>
          <w:ilvl w:val="1"/>
          <w:numId w:val="2"/>
        </w:numPr>
        <w:ind w:left="425" w:hanging="425"/>
        <w:jc w:val="both"/>
      </w:pPr>
      <w:r w:rsidRPr="00647268">
        <w:t xml:space="preserve">Darba kvalitātes garantijas termiņš ir ne mazāk kā 3 (trīs) gadi no </w:t>
      </w:r>
      <w:r w:rsidR="00D4297D" w:rsidRPr="00647268">
        <w:t>o</w:t>
      </w:r>
      <w:r w:rsidRPr="00647268">
        <w:t xml:space="preserve">bjekta pieņemšanas ekspluatācijā. Garantijas termiņā konstatētos defektus Izpildītājs novērš </w:t>
      </w:r>
      <w:r w:rsidR="00D4297D" w:rsidRPr="00647268">
        <w:t>par saviem līdzekļiem</w:t>
      </w:r>
      <w:r w:rsidRPr="00647268">
        <w:t xml:space="preserve"> Pasūtītāja noteiktā </w:t>
      </w:r>
      <w:r w:rsidR="00D4297D" w:rsidRPr="00647268">
        <w:t>laikā</w:t>
      </w:r>
      <w:r w:rsidRPr="00647268">
        <w:t xml:space="preserve">. </w:t>
      </w:r>
    </w:p>
    <w:p w14:paraId="56AC12F6" w14:textId="124F6C7F" w:rsidR="00D4297D" w:rsidRPr="00647268" w:rsidRDefault="00D4297D" w:rsidP="00FB7F9D">
      <w:pPr>
        <w:widowControl w:val="0"/>
        <w:numPr>
          <w:ilvl w:val="1"/>
          <w:numId w:val="2"/>
        </w:numPr>
        <w:tabs>
          <w:tab w:val="clear" w:pos="858"/>
          <w:tab w:val="num" w:pos="3268"/>
        </w:tabs>
        <w:ind w:left="425" w:hanging="425"/>
        <w:jc w:val="both"/>
      </w:pPr>
      <w:r w:rsidRPr="00647268">
        <w:t xml:space="preserve">Garantijas laikā Izpildītājam vai viņa norādītam speciālistam jāpiedalās objekta apsekošanā (turpmāk – objekta apsekošana) kopā ar Pasūtītāju. Par objekta apsekošanas datumu un laiku Pasūtītājs informē Izpildītāju 5 (piecas) darba dienas iepriekš, nosūtot informāciju uz e-pastu: </w:t>
      </w:r>
      <w:proofErr w:type="spellStart"/>
      <w:r w:rsidR="008411FC">
        <w:rPr>
          <w:i/>
        </w:rPr>
        <w:t>epasts</w:t>
      </w:r>
      <w:proofErr w:type="spellEnd"/>
    </w:p>
    <w:p w14:paraId="22604F5F" w14:textId="77777777" w:rsidR="00D4297D" w:rsidRPr="00647268" w:rsidRDefault="00D4297D" w:rsidP="00FB7F9D">
      <w:pPr>
        <w:widowControl w:val="0"/>
        <w:numPr>
          <w:ilvl w:val="1"/>
          <w:numId w:val="2"/>
        </w:numPr>
        <w:tabs>
          <w:tab w:val="clear" w:pos="858"/>
          <w:tab w:val="num" w:pos="3268"/>
        </w:tabs>
        <w:ind w:left="425" w:hanging="425"/>
        <w:jc w:val="both"/>
      </w:pPr>
      <w:r w:rsidRPr="00647268">
        <w:t>Apsekojot Objektu garantijas laikā, Pasūtītājs sagatavo Apsekošanas aktu, kurā norāda konstatētos defektus un to novēršanas termiņu. Apsekošanas aktu paraksta visas personas, kuras piedalās apsekošanā.</w:t>
      </w:r>
    </w:p>
    <w:p w14:paraId="33C2E3DB" w14:textId="63D1A77B" w:rsidR="00D4297D" w:rsidRPr="00647268" w:rsidRDefault="00D4297D" w:rsidP="00FB7F9D">
      <w:pPr>
        <w:widowControl w:val="0"/>
        <w:numPr>
          <w:ilvl w:val="1"/>
          <w:numId w:val="2"/>
        </w:numPr>
        <w:ind w:left="425" w:hanging="425"/>
        <w:jc w:val="both"/>
      </w:pPr>
      <w:r w:rsidRPr="00647268">
        <w:t xml:space="preserve">Izpildītājs pēc Apsekošanas aktā norādīto defektu novēršanas, informē par to Pasūtītāju nosūtot informāciju un novērstā defekta fotofiksāciju uz e-pastu: </w:t>
      </w:r>
      <w:r w:rsidRPr="00647268">
        <w:rPr>
          <w:i/>
        </w:rPr>
        <w:t>pilsetsaimnieciba@pilsetsaimnieciba.jelgava.lv</w:t>
      </w:r>
    </w:p>
    <w:p w14:paraId="7D2CE2C8" w14:textId="39CCC455" w:rsidR="006C7099" w:rsidRPr="00647268" w:rsidRDefault="006C7099" w:rsidP="006C7099">
      <w:pPr>
        <w:widowControl w:val="0"/>
        <w:numPr>
          <w:ilvl w:val="1"/>
          <w:numId w:val="2"/>
        </w:numPr>
        <w:ind w:left="426" w:hanging="426"/>
        <w:jc w:val="both"/>
      </w:pPr>
      <w:r w:rsidRPr="00647268">
        <w:t xml:space="preserve">Ja Izpildītājs nenovērš Defektus Pasūtītāja noteiktajā laikā vai atsakās tos novērst, Pasūtītājs var nolīgt citu personu Defektu novēršanai, un Izpildītājam jāsedz Defektu novēršanas izmaksas. Par </w:t>
      </w:r>
      <w:smartTag w:uri="schemas-tilde-lv/tildestengine" w:element="veidnes">
        <w:smartTagPr>
          <w:attr w:name="text" w:val="lēmumu"/>
          <w:attr w:name="id" w:val="-1"/>
          <w:attr w:name="baseform" w:val="lēmum|s"/>
        </w:smartTagPr>
        <w:r w:rsidRPr="00647268">
          <w:t>lēmumu</w:t>
        </w:r>
      </w:smartTag>
      <w:r w:rsidRPr="00647268">
        <w:t xml:space="preserve"> veikt Defektu novēršanu</w:t>
      </w:r>
      <w:r w:rsidR="00D4297D" w:rsidRPr="00647268">
        <w:t xml:space="preserve"> minētajā kārtībā</w:t>
      </w:r>
      <w:r w:rsidRPr="00647268">
        <w:t xml:space="preserve"> Pasūtītāj</w:t>
      </w:r>
      <w:r w:rsidR="00D4297D" w:rsidRPr="00647268">
        <w:t>s</w:t>
      </w:r>
      <w:r w:rsidRPr="00647268">
        <w:t xml:space="preserve"> jāinformē </w:t>
      </w:r>
      <w:proofErr w:type="gramStart"/>
      <w:r w:rsidRPr="00647268">
        <w:t>Izpildītāj</w:t>
      </w:r>
      <w:r w:rsidR="00D4297D" w:rsidRPr="00647268">
        <w:t>u</w:t>
      </w:r>
      <w:proofErr w:type="gramEnd"/>
      <w:r w:rsidRPr="00647268">
        <w:t xml:space="preserve"> 3 (trīs) dienas iepriekš. </w:t>
      </w:r>
    </w:p>
    <w:p w14:paraId="3E050BBE" w14:textId="77777777" w:rsidR="006C7099" w:rsidRPr="00647268" w:rsidRDefault="006C7099" w:rsidP="007C5A13">
      <w:pPr>
        <w:pStyle w:val="Prskatjums"/>
        <w:numPr>
          <w:ilvl w:val="0"/>
          <w:numId w:val="2"/>
        </w:numPr>
        <w:rPr>
          <w:b/>
        </w:rPr>
      </w:pPr>
      <w:r w:rsidRPr="00647268">
        <w:rPr>
          <w:b/>
        </w:rPr>
        <w:t>Civiltiesiskās atbildības apdrošināšana</w:t>
      </w:r>
    </w:p>
    <w:p w14:paraId="62A03FE1" w14:textId="4C29F415" w:rsidR="006C7099" w:rsidRPr="00647268" w:rsidRDefault="006C7099" w:rsidP="007C5A13">
      <w:pPr>
        <w:widowControl w:val="0"/>
        <w:numPr>
          <w:ilvl w:val="1"/>
          <w:numId w:val="2"/>
        </w:numPr>
        <w:ind w:left="425" w:hanging="425"/>
        <w:jc w:val="both"/>
      </w:pPr>
      <w:r w:rsidRPr="00647268">
        <w:t xml:space="preserve">Līdz Darbu uzsākšanas brīdim Izpildītājs </w:t>
      </w:r>
      <w:r w:rsidR="00D4297D" w:rsidRPr="00647268">
        <w:t>par saviem līdzekļiem</w:t>
      </w:r>
      <w:r w:rsidRPr="00647268">
        <w:t xml:space="preserve"> noslēdz darbu vadītāja </w:t>
      </w:r>
      <w:proofErr w:type="spellStart"/>
      <w:r w:rsidRPr="00647268">
        <w:t>būvspeciālista</w:t>
      </w:r>
      <w:proofErr w:type="spellEnd"/>
      <w:r w:rsidRPr="00647268">
        <w:t xml:space="preserve"> civiltiesiskās apdrošināšanas līgumu un būvdarbu veicēja civiltiesiskās atbildības apdrošināšanas līgumu atbilstoši Ministru kabineta 2014.gada 19.augusta noteikumiem Nr.502 „Noteikumi par </w:t>
      </w:r>
      <w:proofErr w:type="spellStart"/>
      <w:r w:rsidRPr="00647268">
        <w:t>būvspeciālistu</w:t>
      </w:r>
      <w:proofErr w:type="spellEnd"/>
      <w:r w:rsidRPr="00647268">
        <w:t xml:space="preserve"> un būvdarbu veicēju civiltiesiskās atbildības obligāto apdrošināšanu” par visu būvdarbu un garantijas laiku, turpmāk –Apdrošināšanas līgums.</w:t>
      </w:r>
    </w:p>
    <w:p w14:paraId="38BF7BFF" w14:textId="4514887A" w:rsidR="006C7099" w:rsidRPr="00647268" w:rsidRDefault="006C7099" w:rsidP="007C5A13">
      <w:pPr>
        <w:widowControl w:val="0"/>
        <w:numPr>
          <w:ilvl w:val="1"/>
          <w:numId w:val="2"/>
        </w:numPr>
        <w:ind w:left="425" w:hanging="425"/>
        <w:jc w:val="both"/>
      </w:pPr>
      <w:r w:rsidRPr="00647268">
        <w:t xml:space="preserve">Izpildītājs Apdrošināšanu apliecinošus dokumentus iesniedz Pasūtītājam </w:t>
      </w:r>
      <w:r w:rsidR="00E43228" w:rsidRPr="00647268">
        <w:t>divu</w:t>
      </w:r>
      <w:r w:rsidRPr="00647268">
        <w:t xml:space="preserve"> darba dienu laikā no Līguma parakstīšanas dienas.</w:t>
      </w:r>
    </w:p>
    <w:p w14:paraId="2504B6A3" w14:textId="77777777" w:rsidR="006C7099" w:rsidRPr="00647268" w:rsidRDefault="006C7099" w:rsidP="007C5A13">
      <w:pPr>
        <w:widowControl w:val="0"/>
        <w:numPr>
          <w:ilvl w:val="1"/>
          <w:numId w:val="2"/>
        </w:numPr>
        <w:ind w:left="425" w:hanging="425"/>
        <w:jc w:val="both"/>
      </w:pPr>
      <w:r w:rsidRPr="00647268">
        <w:t>Gadījumā, ja uz Līguma parakstīšanas dienu Izpildītājam ir spēkā esošs Apdrošināšanas līgums, bet tā termiņš ir īsāks par Darbu vai garantijas laika termiņu, tad Izpildītājam ir pienākums spēkā esošā Apdrošināšanas līguma darbības pēdējā dienā iesniegt Pasūtītājam jaunu Apdrošināšanas līgumu ar beigu termiņu līdz garantijas laika termiņa beigām.</w:t>
      </w:r>
    </w:p>
    <w:p w14:paraId="56924255" w14:textId="77777777" w:rsidR="002F03AB" w:rsidRPr="00647268" w:rsidRDefault="002F03AB" w:rsidP="002F03AB">
      <w:pPr>
        <w:pStyle w:val="Prskatjums"/>
        <w:numPr>
          <w:ilvl w:val="0"/>
          <w:numId w:val="2"/>
        </w:numPr>
        <w:rPr>
          <w:b/>
        </w:rPr>
      </w:pPr>
      <w:r w:rsidRPr="00647268">
        <w:rPr>
          <w:b/>
        </w:rPr>
        <w:t xml:space="preserve">Sadarbība </w:t>
      </w:r>
    </w:p>
    <w:p w14:paraId="4407A506" w14:textId="77777777" w:rsidR="002F03AB" w:rsidRPr="00647268" w:rsidRDefault="002F03AB" w:rsidP="002F03AB">
      <w:pPr>
        <w:widowControl w:val="0"/>
        <w:numPr>
          <w:ilvl w:val="1"/>
          <w:numId w:val="2"/>
        </w:numPr>
        <w:tabs>
          <w:tab w:val="clear" w:pos="858"/>
          <w:tab w:val="num" w:pos="3268"/>
        </w:tabs>
        <w:ind w:left="425" w:hanging="425"/>
        <w:jc w:val="both"/>
      </w:pPr>
      <w:r w:rsidRPr="00647268">
        <w:t xml:space="preserve">Visos ar Darba veikšanu saistītajos jautājumos Izpildītājs sadarbojas ar Pasūtītāju un tā Projekta vadītāju. </w:t>
      </w:r>
    </w:p>
    <w:p w14:paraId="7452B177" w14:textId="5B9E0648" w:rsidR="002F03AB" w:rsidRPr="00647268" w:rsidRDefault="002F03AB" w:rsidP="002F03AB">
      <w:pPr>
        <w:widowControl w:val="0"/>
        <w:numPr>
          <w:ilvl w:val="1"/>
          <w:numId w:val="2"/>
        </w:numPr>
        <w:tabs>
          <w:tab w:val="clear" w:pos="858"/>
          <w:tab w:val="num" w:pos="3268"/>
        </w:tabs>
        <w:ind w:left="425" w:hanging="425"/>
        <w:jc w:val="both"/>
      </w:pPr>
      <w:r w:rsidRPr="00647268">
        <w:t xml:space="preserve">Ar Līguma izpildi un </w:t>
      </w:r>
      <w:r w:rsidR="006F04C5" w:rsidRPr="00647268">
        <w:t>Pušu</w:t>
      </w:r>
      <w:r w:rsidRPr="00647268">
        <w:t xml:space="preserve"> sadarbību saistītie dokumenti jāizdod rakstiski. Dokumentu ātrākai apritei, tiek izmantots elektroniskais pasts: Izpildītāja</w:t>
      </w:r>
      <w:r w:rsidRPr="00647268">
        <w:rPr>
          <w:i/>
        </w:rPr>
        <w:t xml:space="preserve"> </w:t>
      </w:r>
      <w:proofErr w:type="spellStart"/>
      <w:r w:rsidR="00640C3D">
        <w:rPr>
          <w:i/>
        </w:rPr>
        <w:t>epasts</w:t>
      </w:r>
      <w:proofErr w:type="spellEnd"/>
      <w:r w:rsidR="00D3517D" w:rsidRPr="00647268">
        <w:t xml:space="preserve"> </w:t>
      </w:r>
      <w:r w:rsidRPr="00647268">
        <w:t>un</w:t>
      </w:r>
      <w:r w:rsidRPr="00647268">
        <w:rPr>
          <w:i/>
        </w:rPr>
        <w:t xml:space="preserve"> </w:t>
      </w:r>
      <w:r w:rsidRPr="00647268">
        <w:t>Pasūtītāja</w:t>
      </w:r>
      <w:r w:rsidRPr="00647268">
        <w:rPr>
          <w:i/>
        </w:rPr>
        <w:t xml:space="preserve"> </w:t>
      </w:r>
      <w:r w:rsidR="005D56C6">
        <w:rPr>
          <w:i/>
        </w:rPr>
        <w:t>eva.kidere</w:t>
      </w:r>
      <w:r w:rsidR="00D3517D" w:rsidRPr="00647268">
        <w:rPr>
          <w:i/>
        </w:rPr>
        <w:t>@pilsetsaimnieciba.jelgava.lv</w:t>
      </w:r>
      <w:r w:rsidRPr="00647268">
        <w:rPr>
          <w:i/>
        </w:rPr>
        <w:t xml:space="preserve"> </w:t>
      </w:r>
    </w:p>
    <w:p w14:paraId="236F1DB7" w14:textId="77777777" w:rsidR="002F03AB" w:rsidRPr="00647268" w:rsidRDefault="002F03AB" w:rsidP="002F03AB">
      <w:pPr>
        <w:numPr>
          <w:ilvl w:val="1"/>
          <w:numId w:val="2"/>
        </w:numPr>
        <w:tabs>
          <w:tab w:val="clear" w:pos="858"/>
          <w:tab w:val="num" w:pos="3268"/>
        </w:tabs>
        <w:ind w:left="426" w:hanging="426"/>
        <w:jc w:val="both"/>
        <w:rPr>
          <w:b/>
        </w:rPr>
      </w:pPr>
      <w:r w:rsidRPr="00647268">
        <w:rPr>
          <w:b/>
        </w:rPr>
        <w:t>Paziņojumi un informēšana:</w:t>
      </w:r>
    </w:p>
    <w:p w14:paraId="78D3B624" w14:textId="2E6E4DEB" w:rsidR="002F03AB" w:rsidRPr="00647268" w:rsidRDefault="002F03AB" w:rsidP="002F03AB">
      <w:pPr>
        <w:widowControl w:val="0"/>
        <w:numPr>
          <w:ilvl w:val="2"/>
          <w:numId w:val="2"/>
        </w:numPr>
        <w:tabs>
          <w:tab w:val="clear" w:pos="1440"/>
        </w:tabs>
        <w:ind w:left="709" w:hanging="709"/>
        <w:jc w:val="both"/>
      </w:pPr>
      <w:r w:rsidRPr="00647268">
        <w:t xml:space="preserve">par apstākļiem, kas var ietekmēt Darba kvalitāti, apjomus, termiņus, tai skaitā izmaiņas darba veikšanas kalendārajā grafikā, vai Līgumcenu, Izpildītājam, cik ātri vien iespējams, bet ne vēlāk kā nākamajā darba dienā līdz plkst.12:00, kad tas uzzināja, jāinformē Pasūtītājs, nosūtot </w:t>
      </w:r>
      <w:r w:rsidR="00BB6B76" w:rsidRPr="00647268">
        <w:t xml:space="preserve">attiecīgu </w:t>
      </w:r>
      <w:r w:rsidR="00AF363F" w:rsidRPr="00647268">
        <w:t>iesniegumu</w:t>
      </w:r>
      <w:r w:rsidR="00BB6B76" w:rsidRPr="00647268">
        <w:t xml:space="preserve"> </w:t>
      </w:r>
      <w:r w:rsidRPr="00647268">
        <w:t>uz Līguma 6.2.apakšpunktā norādīto e-pastu;</w:t>
      </w:r>
    </w:p>
    <w:p w14:paraId="6CFF79E9" w14:textId="77777777" w:rsidR="002F03AB" w:rsidRPr="00647268" w:rsidRDefault="002F03AB" w:rsidP="002F03AB">
      <w:pPr>
        <w:widowControl w:val="0"/>
        <w:numPr>
          <w:ilvl w:val="2"/>
          <w:numId w:val="2"/>
        </w:numPr>
        <w:tabs>
          <w:tab w:val="clear" w:pos="1440"/>
        </w:tabs>
        <w:ind w:left="709" w:hanging="709"/>
        <w:jc w:val="both"/>
      </w:pPr>
      <w:r w:rsidRPr="00647268">
        <w:t xml:space="preserve">Iesnieguma oriģināls ar parakstiem un visiem nepieciešamajiem saskaņojumiem jāiesniedz Pasūtītāja Projekta vadītājam 1 (vienas) darba dienas laikā pēc tā nosūtīšanas uz e-pastu. Pasūtītājs Iesniegumu izskata un atbild Izpildītājam 3 (trīs) darba dienu laikā pēc tā </w:t>
      </w:r>
      <w:r w:rsidRPr="00647268">
        <w:lastRenderedPageBreak/>
        <w:t>saņemšanas, bet steidzamos gadījumos līdz nākamās darba dienas plkst.16.00;</w:t>
      </w:r>
    </w:p>
    <w:p w14:paraId="1FF4E325" w14:textId="5CAB9581" w:rsidR="002F03AB" w:rsidRPr="00AE0EF3" w:rsidRDefault="002F03AB" w:rsidP="002F03AB">
      <w:pPr>
        <w:widowControl w:val="0"/>
        <w:numPr>
          <w:ilvl w:val="2"/>
          <w:numId w:val="2"/>
        </w:numPr>
        <w:tabs>
          <w:tab w:val="clear" w:pos="1440"/>
        </w:tabs>
        <w:ind w:left="709" w:hanging="709"/>
        <w:jc w:val="both"/>
      </w:pPr>
      <w:r w:rsidRPr="00647268">
        <w:t>Izpildītājs ir tiesīgs veikt tikai tādas izmaiņas, kas ir iesniegtas Pasūtītājam 6.</w:t>
      </w:r>
      <w:r w:rsidR="00BB6B76" w:rsidRPr="00647268">
        <w:t>3</w:t>
      </w:r>
      <w:r w:rsidRPr="00647268">
        <w:t>.1. un 6.</w:t>
      </w:r>
      <w:r w:rsidR="00BB6B76" w:rsidRPr="00AE0EF3">
        <w:t>3</w:t>
      </w:r>
      <w:r w:rsidRPr="00AE0EF3">
        <w:t>.2.apakšpunktos noteiktajā kārtībā un ko Pasūtītājs ir saskaņojis;</w:t>
      </w:r>
    </w:p>
    <w:p w14:paraId="3CC5C0BA" w14:textId="6C47EE9C" w:rsidR="00640C3D" w:rsidRPr="00E43228" w:rsidRDefault="00640C3D" w:rsidP="00640C3D">
      <w:pPr>
        <w:widowControl w:val="0"/>
        <w:numPr>
          <w:ilvl w:val="2"/>
          <w:numId w:val="2"/>
        </w:numPr>
        <w:tabs>
          <w:tab w:val="clear" w:pos="1440"/>
        </w:tabs>
        <w:ind w:left="709" w:hanging="709"/>
        <w:jc w:val="both"/>
      </w:pPr>
      <w:r w:rsidRPr="00E43228">
        <w:t xml:space="preserve">Izpildītājam pirms materiāla pielietošanas, tas rakstiski jāsaskaņo ar </w:t>
      </w:r>
      <w:r w:rsidRPr="00E60626">
        <w:t xml:space="preserve">Pasūtītāju vismaz </w:t>
      </w:r>
      <w:r w:rsidR="00E60626" w:rsidRPr="00E60626">
        <w:t>5</w:t>
      </w:r>
      <w:r w:rsidRPr="00E60626">
        <w:t xml:space="preserve"> (</w:t>
      </w:r>
      <w:r w:rsidR="00E60626" w:rsidRPr="00E60626">
        <w:t>piecas</w:t>
      </w:r>
      <w:r w:rsidRPr="00E60626">
        <w:t>) darba dienas pirms attiecīgā materiāla pielietošanas objektā. Izpildītājs</w:t>
      </w:r>
      <w:r w:rsidRPr="00E43228">
        <w:t xml:space="preserve"> ir tiesīgs pielietot tikai tos materiālus, kas ir saskaņoti un apstiprināti šajā apakšpunktā noteiktajā kārtībā, un kas tika norādīti Izpildītāja piedāvājumā iepirkumam.</w:t>
      </w:r>
    </w:p>
    <w:p w14:paraId="6A5F964F" w14:textId="25145347" w:rsidR="002F03AB" w:rsidRPr="00AE0EF3" w:rsidRDefault="00640C3D" w:rsidP="00640C3D">
      <w:pPr>
        <w:widowControl w:val="0"/>
        <w:numPr>
          <w:ilvl w:val="2"/>
          <w:numId w:val="2"/>
        </w:numPr>
        <w:tabs>
          <w:tab w:val="clear" w:pos="1440"/>
        </w:tabs>
        <w:ind w:left="709" w:hanging="709"/>
        <w:jc w:val="both"/>
      </w:pPr>
      <w:r w:rsidRPr="00E43228">
        <w:t xml:space="preserve">Gadījumā, kad Izpildītājs vēlas nomainīt iepirkuma piedāvājumā norādīto materiālu, Izpildītājam tas jāsaskaņo Līguma 6.3.4.apakšpunktā norādītajā kārtībā, kā arī iesniegumā jānorāda objektīvs pamatojums, un nomaināmā materiāla un piedāvātā materiāla sastāva, funkcionālo un citu īpašību salīdzinājums. </w:t>
      </w:r>
    </w:p>
    <w:p w14:paraId="701655A6" w14:textId="77777777" w:rsidR="002F03AB" w:rsidRPr="00AE0EF3" w:rsidRDefault="002F03AB" w:rsidP="002F03AB">
      <w:pPr>
        <w:numPr>
          <w:ilvl w:val="1"/>
          <w:numId w:val="2"/>
        </w:numPr>
        <w:tabs>
          <w:tab w:val="clear" w:pos="858"/>
          <w:tab w:val="num" w:pos="3268"/>
        </w:tabs>
        <w:ind w:left="426" w:hanging="426"/>
        <w:jc w:val="both"/>
      </w:pPr>
      <w:r w:rsidRPr="00AE0EF3">
        <w:rPr>
          <w:b/>
        </w:rPr>
        <w:t>Darba vadības apspriedes:</w:t>
      </w:r>
    </w:p>
    <w:p w14:paraId="23E0B24C" w14:textId="77777777" w:rsidR="002F03AB" w:rsidRPr="00647268" w:rsidRDefault="002F03AB" w:rsidP="002F03AB">
      <w:pPr>
        <w:widowControl w:val="0"/>
        <w:numPr>
          <w:ilvl w:val="2"/>
          <w:numId w:val="2"/>
        </w:numPr>
        <w:tabs>
          <w:tab w:val="clear" w:pos="1440"/>
        </w:tabs>
        <w:ind w:left="709" w:hanging="709"/>
        <w:jc w:val="both"/>
      </w:pPr>
      <w:r w:rsidRPr="00AE0EF3">
        <w:t xml:space="preserve">Pasūtītājs rīko (nodrošina telpas un aprīkojumu) Darba vadības apspriedes vismaz vienu reizi nedēļā, bet ja nepieciešams biežāk. Pirmā Darba vadības </w:t>
      </w:r>
      <w:r w:rsidRPr="00647268">
        <w:t xml:space="preserve">apspriede sasaucama ne vēlāk kā 3 (trīs) dienas pirms Darba uzsākšanas. </w:t>
      </w:r>
    </w:p>
    <w:p w14:paraId="7E24E426" w14:textId="4AA5416C" w:rsidR="002F03AB" w:rsidRPr="00647268" w:rsidRDefault="002F03AB" w:rsidP="002F03AB">
      <w:pPr>
        <w:widowControl w:val="0"/>
        <w:numPr>
          <w:ilvl w:val="2"/>
          <w:numId w:val="2"/>
        </w:numPr>
        <w:tabs>
          <w:tab w:val="clear" w:pos="1440"/>
        </w:tabs>
        <w:ind w:left="709" w:hanging="709"/>
        <w:jc w:val="both"/>
      </w:pPr>
      <w:r w:rsidRPr="00647268">
        <w:t xml:space="preserve">Darba vadības apspriedes vada un protokolē </w:t>
      </w:r>
      <w:r w:rsidR="00E43228" w:rsidRPr="00647268">
        <w:t>Projekta vadītāja</w:t>
      </w:r>
      <w:r w:rsidRPr="00647268">
        <w:t xml:space="preserve">, un nākamajā darba dienā līdz plkst.16.00 nosūta uz e-pastu protokolu visiem apspriedes dalībniekiem, kuri izskata protokolu un 2 (divi) dienu laikā izsūta to visiem apspriedes dalībniekiem ar savu akceptu vai precizējumiem. </w:t>
      </w:r>
      <w:r w:rsidR="00E43228" w:rsidRPr="00647268">
        <w:t xml:space="preserve">Projekta vadītāja </w:t>
      </w:r>
      <w:r w:rsidRPr="00647268">
        <w:t xml:space="preserve">apkopo apspriedes dalībnieku saņemto informāciju un līdz nākamajai apspriedei sagatavo protokolu </w:t>
      </w:r>
      <w:r w:rsidR="000B3003" w:rsidRPr="00647268">
        <w:t>trīs</w:t>
      </w:r>
      <w:r w:rsidRPr="00647268">
        <w:t xml:space="preserve"> eksemplār</w:t>
      </w:r>
      <w:r w:rsidR="00BB6B76" w:rsidRPr="00647268">
        <w:t>u</w:t>
      </w:r>
      <w:r w:rsidRPr="00647268">
        <w:t>s parakstīšanai. Apspriede</w:t>
      </w:r>
      <w:r w:rsidR="00BB6B76" w:rsidRPr="00647268">
        <w:t>s</w:t>
      </w:r>
      <w:r w:rsidRPr="00647268">
        <w:t xml:space="preserve"> protokols ir saistošs visām objekta būvniecībā iesaistījām personām. </w:t>
      </w:r>
    </w:p>
    <w:p w14:paraId="68517E23" w14:textId="6DFB54F2" w:rsidR="002F03AB" w:rsidRPr="00647268" w:rsidRDefault="002F03AB" w:rsidP="002F03AB">
      <w:pPr>
        <w:widowControl w:val="0"/>
        <w:numPr>
          <w:ilvl w:val="2"/>
          <w:numId w:val="2"/>
        </w:numPr>
        <w:tabs>
          <w:tab w:val="clear" w:pos="1440"/>
        </w:tabs>
        <w:ind w:left="709" w:hanging="709"/>
        <w:jc w:val="both"/>
      </w:pPr>
      <w:r w:rsidRPr="00647268">
        <w:t>Darba vadības apspriedēs piedalās Izpildītāja darbu vadītājs un Līguma 1</w:t>
      </w:r>
      <w:r w:rsidR="00140C1B" w:rsidRPr="00647268">
        <w:t>7</w:t>
      </w:r>
      <w:r w:rsidRPr="00647268">
        <w:t xml:space="preserve">.2.apakšpunktā norādītais speciālists, Pasūtītāja pārstāvji un citas personas pēc nepieciešamības. </w:t>
      </w:r>
    </w:p>
    <w:p w14:paraId="1960FA21" w14:textId="77777777" w:rsidR="002F03AB" w:rsidRPr="00647268" w:rsidRDefault="002F03AB" w:rsidP="002F03AB">
      <w:pPr>
        <w:widowControl w:val="0"/>
        <w:numPr>
          <w:ilvl w:val="2"/>
          <w:numId w:val="2"/>
        </w:numPr>
        <w:tabs>
          <w:tab w:val="clear" w:pos="1440"/>
        </w:tabs>
        <w:ind w:left="709" w:hanging="709"/>
        <w:jc w:val="both"/>
      </w:pPr>
      <w:r w:rsidRPr="00647268">
        <w:t>Par pirmo Darba vadības apspriedes vietu un laiku, kā arī katras nākamās Darba vadības apspriedes vietu un laiku, Izpildītāju un citas pieaicināmās personas informē Pasūtītāja Projekta vadītājs, nosūtot informāciju uz e-pastu.</w:t>
      </w:r>
    </w:p>
    <w:p w14:paraId="38688FAB" w14:textId="77777777" w:rsidR="002F03AB" w:rsidRPr="00647268" w:rsidRDefault="002F03AB" w:rsidP="002F03AB">
      <w:pPr>
        <w:widowControl w:val="0"/>
        <w:numPr>
          <w:ilvl w:val="2"/>
          <w:numId w:val="2"/>
        </w:numPr>
        <w:tabs>
          <w:tab w:val="clear" w:pos="1440"/>
        </w:tabs>
        <w:ind w:left="709" w:hanging="709"/>
        <w:jc w:val="both"/>
      </w:pPr>
      <w:r w:rsidRPr="00647268">
        <w:t>Darba vadības apspriedēs izskata ar Darba izpildi saistītās problēmas, izmaiņas, papildinājumus, paveiktos un atlikušos darbus, darba veikšanas kalendārā grafika izpildi, u.c. jautājumus.</w:t>
      </w:r>
    </w:p>
    <w:p w14:paraId="55D17BFC" w14:textId="77777777" w:rsidR="00F96330" w:rsidRPr="00FE2C27" w:rsidRDefault="00F96330" w:rsidP="00F96330">
      <w:pPr>
        <w:numPr>
          <w:ilvl w:val="0"/>
          <w:numId w:val="2"/>
        </w:numPr>
        <w:rPr>
          <w:b/>
        </w:rPr>
      </w:pPr>
      <w:r w:rsidRPr="00FE2C27">
        <w:rPr>
          <w:b/>
        </w:rPr>
        <w:t>Izpildītāja personāls un apakšuzņēmēji</w:t>
      </w:r>
    </w:p>
    <w:p w14:paraId="608E4F4E" w14:textId="77777777" w:rsidR="00F96330" w:rsidRPr="00655C89" w:rsidRDefault="00F96330" w:rsidP="00F96330">
      <w:pPr>
        <w:numPr>
          <w:ilvl w:val="1"/>
          <w:numId w:val="2"/>
        </w:numPr>
        <w:ind w:left="426" w:hanging="426"/>
        <w:jc w:val="both"/>
        <w:rPr>
          <w:bCs/>
          <w:u w:val="single"/>
        </w:rPr>
      </w:pPr>
      <w:r>
        <w:t>Darba izpildei</w:t>
      </w:r>
      <w:r w:rsidRPr="00CC772C">
        <w:t xml:space="preserve"> Izpildītājs iesaista savā piedāvājumā </w:t>
      </w:r>
      <w:r>
        <w:t>iepirkumam norādīt</w:t>
      </w:r>
      <w:r w:rsidRPr="00CC772C">
        <w:t>os</w:t>
      </w:r>
      <w:r>
        <w:t xml:space="preserve"> speciālistus un </w:t>
      </w:r>
      <w:r w:rsidRPr="00CC772C">
        <w:t>apakšuzņēmējus.</w:t>
      </w:r>
    </w:p>
    <w:p w14:paraId="4E855E98" w14:textId="77777777" w:rsidR="00F96330" w:rsidRPr="00655C89" w:rsidRDefault="00F96330" w:rsidP="00F96330">
      <w:pPr>
        <w:numPr>
          <w:ilvl w:val="1"/>
          <w:numId w:val="2"/>
        </w:numPr>
        <w:ind w:left="426" w:hanging="426"/>
        <w:jc w:val="both"/>
        <w:rPr>
          <w:bCs/>
          <w:u w:val="single"/>
        </w:rPr>
      </w:pPr>
      <w:r w:rsidRPr="00CC772C">
        <w:t>Izpildītājs atbild par</w:t>
      </w:r>
      <w:r>
        <w:t xml:space="preserve"> speciālistu un </w:t>
      </w:r>
      <w:r w:rsidRPr="00CC772C">
        <w:t>apakšuzņēmēju veiktā darba atbilstību Līguma prasībām.</w:t>
      </w:r>
    </w:p>
    <w:p w14:paraId="6D8ABF56" w14:textId="77777777" w:rsidR="00F96330" w:rsidRPr="009215C2" w:rsidRDefault="00F96330" w:rsidP="00F96330">
      <w:pPr>
        <w:numPr>
          <w:ilvl w:val="1"/>
          <w:numId w:val="2"/>
        </w:numPr>
        <w:ind w:left="426" w:hanging="426"/>
        <w:jc w:val="both"/>
        <w:rPr>
          <w:bCs/>
          <w:u w:val="single"/>
        </w:rPr>
      </w:pPr>
      <w:r>
        <w:t>D</w:t>
      </w:r>
      <w:r w:rsidRPr="00517BB4">
        <w:t>arbu vadītājam</w:t>
      </w:r>
      <w:r w:rsidRPr="009215C2">
        <w:t xml:space="preserve">, kas norādīts iepirkumā iesniegtajā piedāvājumā: </w:t>
      </w:r>
      <w:r w:rsidRPr="009215C2">
        <w:rPr>
          <w:i/>
        </w:rPr>
        <w:t>vārds, uzvārds,</w:t>
      </w:r>
      <w:r w:rsidRPr="009215C2">
        <w:t xml:space="preserve"> v</w:t>
      </w:r>
      <w:r w:rsidRPr="00517BB4">
        <w:t xml:space="preserve">ai atbilstoši sertificētam </w:t>
      </w:r>
      <w:r>
        <w:t>tā</w:t>
      </w:r>
      <w:r w:rsidRPr="00517BB4">
        <w:t xml:space="preserve"> aizvietotājam, kurš ir saskaņots ar Pasūtītāju</w:t>
      </w:r>
      <w:r>
        <w:t xml:space="preserve"> Līgumā noteiktajā </w:t>
      </w:r>
      <w:r w:rsidRPr="009215C2">
        <w:t>kārtībā, jāatrodas nepārtraukti objektā visā Darba veikšanas laikā.</w:t>
      </w:r>
    </w:p>
    <w:p w14:paraId="7EDB4970" w14:textId="77777777" w:rsidR="00F96330" w:rsidRPr="009215C2" w:rsidRDefault="00F96330" w:rsidP="00F96330">
      <w:pPr>
        <w:numPr>
          <w:ilvl w:val="1"/>
          <w:numId w:val="2"/>
        </w:numPr>
        <w:ind w:left="426" w:hanging="426"/>
        <w:jc w:val="both"/>
        <w:rPr>
          <w:bCs/>
          <w:u w:val="single"/>
        </w:rPr>
      </w:pPr>
      <w:r w:rsidRPr="009215C2">
        <w:t>Darbu vadītāju vai citus atbildīgos speciālistus aizvietot uz laiku, vai nomainīt ir atļauts, tikai rakstiski saskaņojot ar Pasūtītāju, un to kvalifikācijai un pieredzei jāatbilst Iepirkuma dokumentācijā noteiktajām prasībām.</w:t>
      </w:r>
    </w:p>
    <w:p w14:paraId="3D9D4FFD" w14:textId="77777777" w:rsidR="00F96330" w:rsidRPr="009215C2" w:rsidRDefault="00F96330" w:rsidP="00F96330">
      <w:pPr>
        <w:numPr>
          <w:ilvl w:val="1"/>
          <w:numId w:val="2"/>
        </w:numPr>
        <w:ind w:left="426" w:hanging="426"/>
        <w:jc w:val="both"/>
        <w:rPr>
          <w:bCs/>
          <w:color w:val="FF0000"/>
          <w:u w:val="single"/>
        </w:rPr>
      </w:pPr>
      <w:r>
        <w:t>Izpildītājam p</w:t>
      </w:r>
      <w:r w:rsidRPr="00CC772C">
        <w:t xml:space="preserve">ar </w:t>
      </w:r>
      <w:r>
        <w:t xml:space="preserve">speciālistu vai </w:t>
      </w:r>
      <w:r w:rsidRPr="00CC772C">
        <w:t xml:space="preserve">apakšuzņēmēju nomaiņu vai jaunu apakšuzņēmēju iesaistīšanu vismaz 3 (trīs) dienas iepriekš </w:t>
      </w:r>
      <w:r>
        <w:t>jāsaskaņo ar Pasūtītāju.</w:t>
      </w:r>
    </w:p>
    <w:p w14:paraId="24CBE2D6" w14:textId="77777777" w:rsidR="006F04C5" w:rsidRPr="008411FC" w:rsidRDefault="006F04C5" w:rsidP="006F04C5">
      <w:pPr>
        <w:pStyle w:val="Prskatjums"/>
        <w:numPr>
          <w:ilvl w:val="0"/>
          <w:numId w:val="2"/>
        </w:numPr>
        <w:rPr>
          <w:b/>
        </w:rPr>
      </w:pPr>
      <w:r w:rsidRPr="008411FC">
        <w:rPr>
          <w:b/>
        </w:rPr>
        <w:t>Darba kvalitāte un pārbaudes</w:t>
      </w:r>
    </w:p>
    <w:p w14:paraId="3CC9F985" w14:textId="5FA735CC" w:rsidR="006F04C5" w:rsidRPr="00647268" w:rsidRDefault="006F04C5" w:rsidP="009215C2">
      <w:pPr>
        <w:numPr>
          <w:ilvl w:val="1"/>
          <w:numId w:val="2"/>
        </w:numPr>
        <w:ind w:left="426" w:hanging="426"/>
        <w:jc w:val="both"/>
      </w:pPr>
      <w:r w:rsidRPr="00647268">
        <w:t xml:space="preserve">Darba kvalitātes prasības, kas jāievēro Izpildītājam, nosaka </w:t>
      </w:r>
      <w:r w:rsidR="005D00C8">
        <w:t>Paskaidrojuma raksts</w:t>
      </w:r>
      <w:r w:rsidRPr="00647268">
        <w:t xml:space="preserve"> (1.pielikums) un attiecināmie normatīvie akti.</w:t>
      </w:r>
    </w:p>
    <w:p w14:paraId="2B762BA0" w14:textId="000850CC" w:rsidR="006F04C5" w:rsidRPr="00647268" w:rsidRDefault="006F04C5" w:rsidP="009215C2">
      <w:pPr>
        <w:numPr>
          <w:ilvl w:val="1"/>
          <w:numId w:val="2"/>
        </w:numPr>
        <w:ind w:left="426" w:hanging="426"/>
        <w:jc w:val="both"/>
      </w:pPr>
      <w:r w:rsidRPr="00647268">
        <w:t>Izpildītājam par saviem līdzekļiem jāveic visas, Līgumā un normatīvajos aktos noteiktās materiālu, konstrukciju un Darba kvalitātes pārbaudes. Izpildītājam nekavējoties jāiesniedz Pasūtītājam dokumenti par visām veiktajām pārbaudēm, kā arī to kopsavilkumi.</w:t>
      </w:r>
    </w:p>
    <w:p w14:paraId="6F745776" w14:textId="77777777" w:rsidR="006F04C5" w:rsidRPr="00647268" w:rsidRDefault="006F04C5" w:rsidP="009215C2">
      <w:pPr>
        <w:numPr>
          <w:ilvl w:val="1"/>
          <w:numId w:val="2"/>
        </w:numPr>
        <w:ind w:left="426" w:hanging="426"/>
        <w:jc w:val="both"/>
      </w:pPr>
      <w:r w:rsidRPr="00647268">
        <w:t>Pēc Pasūtītāja pieprasījuma Izpildītājam papildus jāpārbauda materiāli, konstrukcijas un Darba kvalitāte. Ja papildu pārbaude nedemonstrē sliktākus rezultātus, Pasūtītājs atlīdzina Izpildītājam pārbaudes veikšanas izdevumus.</w:t>
      </w:r>
    </w:p>
    <w:p w14:paraId="5D4C4EDD" w14:textId="25396042" w:rsidR="006F04C5" w:rsidRPr="00647268" w:rsidRDefault="006F04C5" w:rsidP="009215C2">
      <w:pPr>
        <w:numPr>
          <w:ilvl w:val="1"/>
          <w:numId w:val="2"/>
        </w:numPr>
        <w:ind w:left="426" w:hanging="426"/>
        <w:jc w:val="both"/>
      </w:pPr>
      <w:r w:rsidRPr="00647268">
        <w:t xml:space="preserve">Ja tiek atklāts materiālu, konstrukciju vai Darba defekts, Izpildītājs novērš to par saviem līdzekļiem Pasūtītāja noteiktajā termiņā vai, ja Puses vienojas, ka defekta novēršana nav ekonomiski lietderīga, Pasūtītājs var noteikt Darbam samazinātu cenu līdz 10% (desmit </w:t>
      </w:r>
      <w:r w:rsidRPr="00647268">
        <w:lastRenderedPageBreak/>
        <w:t>procenti) no Darba veida apjoma, kurā ir konstatēts defekts un/vai nosaka objektam ilgāku garantijas termiņu, ar garantijas finanšu nodrošinājumu par pilnu defekta novēršanas vērtību.</w:t>
      </w:r>
    </w:p>
    <w:p w14:paraId="537A5E02" w14:textId="1A0604DA" w:rsidR="006F04C5" w:rsidRPr="00647268" w:rsidRDefault="006F04C5" w:rsidP="009215C2">
      <w:pPr>
        <w:numPr>
          <w:ilvl w:val="1"/>
          <w:numId w:val="2"/>
        </w:numPr>
        <w:ind w:left="426" w:hanging="426"/>
        <w:jc w:val="both"/>
      </w:pPr>
      <w:r w:rsidRPr="00647268">
        <w:t xml:space="preserve">Ja pārbaudes vai garantijas laikā atklājas defekts, ko Izpildītājs neatzīst par defektu vai nepiekrīt defekta rašanās cēlonim, tad pārbaudi veic Pasūtītāja un Izpildītāja savstarpēji atzīts eksperts vai ekspertu grupa, kura </w:t>
      </w:r>
      <w:smartTag w:uri="schemas-tilde-lv/tildestengine" w:element="veidnes">
        <w:smartTagPr>
          <w:attr w:name="id" w:val="-1"/>
          <w:attr w:name="baseform" w:val="slēdzien|s"/>
          <w:attr w:name="text" w:val="slēdziens"/>
        </w:smartTagPr>
        <w:r w:rsidRPr="00647268">
          <w:t>slēdziens</w:t>
        </w:r>
      </w:smartTag>
      <w:r w:rsidRPr="00647268">
        <w:t xml:space="preserve"> Pusēm ir saistošs. Ekspertīzes izmaksas sedz tā Puse, kuras viedoklis ir atzīts par nepamatotu.</w:t>
      </w:r>
    </w:p>
    <w:p w14:paraId="187557E2" w14:textId="07E5E28B" w:rsidR="006F04C5" w:rsidRPr="00647268" w:rsidRDefault="006F04C5" w:rsidP="009215C2">
      <w:pPr>
        <w:numPr>
          <w:ilvl w:val="1"/>
          <w:numId w:val="2"/>
        </w:numPr>
        <w:ind w:left="426" w:hanging="426"/>
        <w:jc w:val="both"/>
      </w:pPr>
      <w:r w:rsidRPr="00647268">
        <w:t>Izpildītājs no Darbu pieņemšanas</w:t>
      </w:r>
      <w:r w:rsidR="003A40B8" w:rsidRPr="00647268">
        <w:t>-</w:t>
      </w:r>
      <w:r w:rsidRPr="00647268">
        <w:t xml:space="preserve">nodošanas akta (Līguma </w:t>
      </w:r>
      <w:r w:rsidR="00F96330">
        <w:t>9</w:t>
      </w:r>
      <w:r w:rsidRPr="00647268">
        <w:t xml:space="preserve">.1.apakšpunkts) abpusējas parakstīšanas dienas garantē izpildīto Darbu kvalitāti atbilstoši Līgumam, </w:t>
      </w:r>
      <w:r w:rsidR="005D00C8" w:rsidRPr="005D00C8">
        <w:t>Paskaidrojuma rakstam</w:t>
      </w:r>
      <w:r w:rsidRPr="005D00C8">
        <w:t xml:space="preserve"> (1.pielikums) un normatīvo aktu prasībām. Atklātos Darba defektus Izp</w:t>
      </w:r>
      <w:r w:rsidRPr="00647268">
        <w:t xml:space="preserve">ildītājs novērš par saviem līdzekļiem Pasūtītāja noteiktajā termiņā. </w:t>
      </w:r>
    </w:p>
    <w:p w14:paraId="4471801E" w14:textId="77777777" w:rsidR="006C7099" w:rsidRPr="00647268" w:rsidRDefault="006C7099" w:rsidP="006C7099">
      <w:pPr>
        <w:pStyle w:val="Prskatjums"/>
        <w:numPr>
          <w:ilvl w:val="0"/>
          <w:numId w:val="2"/>
        </w:numPr>
        <w:rPr>
          <w:b/>
        </w:rPr>
      </w:pPr>
      <w:r w:rsidRPr="00647268">
        <w:rPr>
          <w:b/>
        </w:rPr>
        <w:t>Darba pieņemšana– nodošana un Objekta pieņemšana ekspluatācijā</w:t>
      </w:r>
    </w:p>
    <w:p w14:paraId="514CE6C0" w14:textId="6A5AE4AA" w:rsidR="006C7099" w:rsidRPr="00AE0EF3" w:rsidRDefault="006C7099" w:rsidP="009215C2">
      <w:pPr>
        <w:numPr>
          <w:ilvl w:val="1"/>
          <w:numId w:val="2"/>
        </w:numPr>
        <w:ind w:left="426" w:hanging="426"/>
        <w:jc w:val="both"/>
      </w:pPr>
      <w:r w:rsidRPr="00647268">
        <w:t xml:space="preserve">Darba pieņemšanu–nodošanu noformē ar abpusēji parakstītu aktu, ko Puses sagatavo pēc visu Darbu pabeigšanas objektā, tai skaitā konstatēto neatbilstību novēršanas, un Līgumā un normatīvajos aktos noteiktās izpilddokumentācijas iesniegšanas Pasūtītājam, bet ne vēlāk kā līdz </w:t>
      </w:r>
      <w:r w:rsidRPr="00AE0EF3">
        <w:t>Līguma 3.</w:t>
      </w:r>
      <w:r w:rsidR="009404A0">
        <w:t>3</w:t>
      </w:r>
      <w:r w:rsidRPr="00AE0EF3">
        <w:t xml:space="preserve">.apakšpunktā noteiktajam termiņam. </w:t>
      </w:r>
    </w:p>
    <w:p w14:paraId="0E3D2427" w14:textId="351AC55B" w:rsidR="006C7099" w:rsidRPr="00647268" w:rsidRDefault="006C7099" w:rsidP="009215C2">
      <w:pPr>
        <w:numPr>
          <w:ilvl w:val="1"/>
          <w:numId w:val="2"/>
        </w:numPr>
        <w:ind w:left="426" w:hanging="426"/>
        <w:jc w:val="both"/>
      </w:pPr>
      <w:r w:rsidRPr="00AE0EF3">
        <w:t>Objekta pieņemšanu ekspluatācijā</w:t>
      </w:r>
      <w:r w:rsidRPr="00647268">
        <w:t xml:space="preserve"> veic saskaņā ar </w:t>
      </w:r>
      <w:r w:rsidR="0033208B" w:rsidRPr="009A4924">
        <w:t xml:space="preserve">Ministru kabineta </w:t>
      </w:r>
      <w:r w:rsidR="009A4924" w:rsidRPr="009A4924">
        <w:t xml:space="preserve">2014.gada 30.septembra </w:t>
      </w:r>
      <w:r w:rsidR="0033208B" w:rsidRPr="009A4924">
        <w:t>noteikumiem Nr.</w:t>
      </w:r>
      <w:r w:rsidR="003A40B8" w:rsidRPr="009A4924">
        <w:t>633</w:t>
      </w:r>
      <w:r w:rsidR="0033208B" w:rsidRPr="009A4924">
        <w:t xml:space="preserve"> „</w:t>
      </w:r>
      <w:r w:rsidR="009A4924" w:rsidRPr="009A4924">
        <w:t>Elektroenerģijas ražošanas, pārvades un sadales būvju būvnoteikumi</w:t>
      </w:r>
      <w:r w:rsidR="0033208B" w:rsidRPr="009A4924">
        <w:t>”</w:t>
      </w:r>
      <w:r w:rsidRPr="00647268">
        <w:t>.</w:t>
      </w:r>
    </w:p>
    <w:p w14:paraId="0EDE70BF" w14:textId="05F04680" w:rsidR="000B3003" w:rsidRPr="00647268" w:rsidRDefault="000B3003" w:rsidP="000B3003">
      <w:pPr>
        <w:numPr>
          <w:ilvl w:val="0"/>
          <w:numId w:val="2"/>
        </w:numPr>
        <w:rPr>
          <w:b/>
        </w:rPr>
      </w:pPr>
      <w:r w:rsidRPr="00647268">
        <w:rPr>
          <w:b/>
        </w:rPr>
        <w:t>Pušu saistības</w:t>
      </w:r>
    </w:p>
    <w:p w14:paraId="06980A0F" w14:textId="00779ADC" w:rsidR="000B3003" w:rsidRPr="00647268" w:rsidRDefault="000B3003" w:rsidP="000B3003">
      <w:pPr>
        <w:numPr>
          <w:ilvl w:val="1"/>
          <w:numId w:val="2"/>
        </w:numPr>
        <w:tabs>
          <w:tab w:val="clear" w:pos="858"/>
        </w:tabs>
        <w:ind w:left="567" w:hanging="567"/>
        <w:jc w:val="both"/>
        <w:rPr>
          <w:b/>
        </w:rPr>
      </w:pPr>
      <w:r w:rsidRPr="00647268">
        <w:rPr>
          <w:b/>
        </w:rPr>
        <w:t xml:space="preserve">Izpildītāja </w:t>
      </w:r>
      <w:r w:rsidR="009215C2" w:rsidRPr="00647268">
        <w:rPr>
          <w:b/>
        </w:rPr>
        <w:t>saistī</w:t>
      </w:r>
      <w:r w:rsidRPr="00647268">
        <w:rPr>
          <w:b/>
        </w:rPr>
        <w:t>bas:</w:t>
      </w:r>
    </w:p>
    <w:p w14:paraId="11C69D8B" w14:textId="7A079190" w:rsidR="000B3003" w:rsidRPr="00647268" w:rsidRDefault="000B3003" w:rsidP="000B3003">
      <w:pPr>
        <w:widowControl w:val="0"/>
        <w:numPr>
          <w:ilvl w:val="2"/>
          <w:numId w:val="2"/>
        </w:numPr>
        <w:tabs>
          <w:tab w:val="clear" w:pos="1440"/>
        </w:tabs>
        <w:ind w:left="709" w:hanging="709"/>
        <w:jc w:val="both"/>
      </w:pPr>
      <w:r w:rsidRPr="00647268">
        <w:t xml:space="preserve">Darbu </w:t>
      </w:r>
      <w:r w:rsidR="004F489D" w:rsidRPr="00647268">
        <w:t xml:space="preserve">veikt </w:t>
      </w:r>
      <w:r w:rsidRPr="00647268">
        <w:t>atbilstoši Līgumam un normatīvo aktu prasībām, ar savu tehniku, darba spēku un nodrošin</w:t>
      </w:r>
      <w:r w:rsidR="004F489D" w:rsidRPr="00647268">
        <w:t>āt</w:t>
      </w:r>
      <w:r w:rsidRPr="00647268">
        <w:t xml:space="preserve"> visus resursus, kas nepieciešami kvalitatīvai Dar</w:t>
      </w:r>
      <w:r w:rsidR="00640C3D">
        <w:t>ba</w:t>
      </w:r>
      <w:r w:rsidRPr="00647268">
        <w:t xml:space="preserve"> izpildei</w:t>
      </w:r>
      <w:r w:rsidR="004F489D" w:rsidRPr="00647268">
        <w:t>;</w:t>
      </w:r>
    </w:p>
    <w:p w14:paraId="103BBA94" w14:textId="77A32260" w:rsidR="004F489D" w:rsidRPr="00647268" w:rsidRDefault="004F489D" w:rsidP="000B3003">
      <w:pPr>
        <w:widowControl w:val="0"/>
        <w:numPr>
          <w:ilvl w:val="2"/>
          <w:numId w:val="2"/>
        </w:numPr>
        <w:tabs>
          <w:tab w:val="clear" w:pos="1440"/>
        </w:tabs>
        <w:ind w:left="709" w:hanging="709"/>
        <w:jc w:val="both"/>
        <w:rPr>
          <w:b/>
        </w:rPr>
      </w:pPr>
      <w:r w:rsidRPr="00647268">
        <w:t>ievērot Darba vadības apspriedes protokolā norādītās un apstiprinātās prasības;</w:t>
      </w:r>
    </w:p>
    <w:p w14:paraId="34B8774D" w14:textId="2EABCB02" w:rsidR="004F489D" w:rsidRPr="00647268" w:rsidRDefault="000B3003" w:rsidP="000B3003">
      <w:pPr>
        <w:widowControl w:val="0"/>
        <w:numPr>
          <w:ilvl w:val="2"/>
          <w:numId w:val="2"/>
        </w:numPr>
        <w:tabs>
          <w:tab w:val="clear" w:pos="1440"/>
        </w:tabs>
        <w:ind w:left="709" w:hanging="709"/>
        <w:jc w:val="both"/>
        <w:rPr>
          <w:b/>
        </w:rPr>
      </w:pPr>
      <w:r w:rsidRPr="00647268">
        <w:t>Darb</w:t>
      </w:r>
      <w:r w:rsidR="00640C3D">
        <w:t>a</w:t>
      </w:r>
      <w:r w:rsidRPr="00647268">
        <w:t xml:space="preserve"> izpildes gaitā regulāri izve</w:t>
      </w:r>
      <w:r w:rsidR="004F489D" w:rsidRPr="00647268">
        <w:t>st</w:t>
      </w:r>
      <w:r w:rsidRPr="00647268">
        <w:t xml:space="preserve"> no Objekta būvgružus un nodrošin</w:t>
      </w:r>
      <w:r w:rsidR="004F489D" w:rsidRPr="00647268">
        <w:t>āt</w:t>
      </w:r>
      <w:r w:rsidRPr="00647268">
        <w:t xml:space="preserve"> tīrību objekt</w:t>
      </w:r>
      <w:r w:rsidR="00AE0EF3">
        <w:t>ā un tam piegulošajā teritorijā</w:t>
      </w:r>
      <w:r w:rsidR="004F489D" w:rsidRPr="00AE0EF3">
        <w:t>;</w:t>
      </w:r>
    </w:p>
    <w:p w14:paraId="0B96AAE7" w14:textId="06510370" w:rsidR="000B3003" w:rsidRPr="00647268" w:rsidRDefault="004F489D" w:rsidP="000B3003">
      <w:pPr>
        <w:widowControl w:val="0"/>
        <w:numPr>
          <w:ilvl w:val="2"/>
          <w:numId w:val="2"/>
        </w:numPr>
        <w:tabs>
          <w:tab w:val="clear" w:pos="1440"/>
        </w:tabs>
        <w:ind w:left="709" w:hanging="709"/>
        <w:jc w:val="both"/>
        <w:rPr>
          <w:b/>
        </w:rPr>
      </w:pPr>
      <w:r w:rsidRPr="00647268">
        <w:t>p</w:t>
      </w:r>
      <w:r w:rsidR="000B3003" w:rsidRPr="00647268">
        <w:t>ēc Darb</w:t>
      </w:r>
      <w:r w:rsidR="00640C3D">
        <w:t>a</w:t>
      </w:r>
      <w:r w:rsidR="000B3003" w:rsidRPr="00647268">
        <w:t xml:space="preserve"> pabeigšanas (līdz Darb</w:t>
      </w:r>
      <w:r w:rsidR="00640C3D">
        <w:t>a</w:t>
      </w:r>
      <w:r w:rsidR="000B3003" w:rsidRPr="00647268">
        <w:t xml:space="preserve"> nodošanas-pieņemšanas </w:t>
      </w:r>
      <w:smartTag w:uri="schemas-tilde-lv/tildestengine" w:element="veidnes">
        <w:smartTagPr>
          <w:attr w:name="text" w:val="akta"/>
          <w:attr w:name="id" w:val="-1"/>
          <w:attr w:name="baseform" w:val="akt|s"/>
        </w:smartTagPr>
        <w:r w:rsidR="000B3003" w:rsidRPr="00647268">
          <w:t>akta</w:t>
        </w:r>
      </w:smartTag>
      <w:r w:rsidR="000B3003" w:rsidRPr="00647268">
        <w:t xml:space="preserve"> parakstīšanai) izve</w:t>
      </w:r>
      <w:r w:rsidRPr="00647268">
        <w:t>st</w:t>
      </w:r>
      <w:r w:rsidR="000B3003" w:rsidRPr="00647268">
        <w:t xml:space="preserve"> no </w:t>
      </w:r>
      <w:r w:rsidRPr="00647268">
        <w:t>o</w:t>
      </w:r>
      <w:r w:rsidR="000B3003" w:rsidRPr="00647268">
        <w:t xml:space="preserve">bjekta teritorijas Darbu izpildes gaitā radušos būvgružus, </w:t>
      </w:r>
      <w:r w:rsidRPr="00647268">
        <w:t>darba</w:t>
      </w:r>
      <w:r w:rsidR="000B3003" w:rsidRPr="00647268">
        <w:t xml:space="preserve"> inventāru un </w:t>
      </w:r>
      <w:r w:rsidRPr="00647268">
        <w:t xml:space="preserve">aprīkojumu, kā arī </w:t>
      </w:r>
      <w:r w:rsidR="000B3003" w:rsidRPr="00647268">
        <w:t>sakop</w:t>
      </w:r>
      <w:r w:rsidRPr="00647268">
        <w:t>t</w:t>
      </w:r>
      <w:r w:rsidR="000B3003" w:rsidRPr="00647268">
        <w:t xml:space="preserve"> </w:t>
      </w:r>
      <w:r w:rsidRPr="00647268">
        <w:t>o</w:t>
      </w:r>
      <w:r w:rsidR="000B3003" w:rsidRPr="00647268">
        <w:t>bjekta teritoriju</w:t>
      </w:r>
      <w:r w:rsidRPr="00647268">
        <w:t>;</w:t>
      </w:r>
    </w:p>
    <w:p w14:paraId="2A06538D" w14:textId="498BDE07" w:rsidR="000B3003" w:rsidRPr="00647268" w:rsidRDefault="004F489D" w:rsidP="000B3003">
      <w:pPr>
        <w:widowControl w:val="0"/>
        <w:numPr>
          <w:ilvl w:val="2"/>
          <w:numId w:val="2"/>
        </w:numPr>
        <w:tabs>
          <w:tab w:val="clear" w:pos="1440"/>
        </w:tabs>
        <w:ind w:left="709" w:hanging="709"/>
        <w:jc w:val="both"/>
        <w:rPr>
          <w:b/>
        </w:rPr>
      </w:pPr>
      <w:r w:rsidRPr="00647268">
        <w:t xml:space="preserve">informāciju masu saziņas līdzekļiem </w:t>
      </w:r>
      <w:r w:rsidR="000B3003" w:rsidRPr="00647268">
        <w:t>Izpildītājs un tā darbinieki drīkst sniegt tikai saskaņojot to ar Pasūtītāju</w:t>
      </w:r>
      <w:r w:rsidRPr="00647268">
        <w:t>;</w:t>
      </w:r>
    </w:p>
    <w:p w14:paraId="1397EEA9" w14:textId="1D598652" w:rsidR="000B3003" w:rsidRPr="00647268" w:rsidRDefault="000B3003" w:rsidP="000B3003">
      <w:pPr>
        <w:widowControl w:val="0"/>
        <w:numPr>
          <w:ilvl w:val="2"/>
          <w:numId w:val="2"/>
        </w:numPr>
        <w:tabs>
          <w:tab w:val="clear" w:pos="1440"/>
        </w:tabs>
        <w:ind w:left="709" w:hanging="709"/>
        <w:jc w:val="both"/>
        <w:rPr>
          <w:b/>
        </w:rPr>
      </w:pPr>
      <w:r w:rsidRPr="00647268">
        <w:t>nekavējoties pārtrau</w:t>
      </w:r>
      <w:r w:rsidR="004F489D" w:rsidRPr="00647268">
        <w:t>kt</w:t>
      </w:r>
      <w:r w:rsidRPr="00647268">
        <w:t xml:space="preserve"> </w:t>
      </w:r>
      <w:r w:rsidR="004F489D" w:rsidRPr="00647268">
        <w:t>D</w:t>
      </w:r>
      <w:r w:rsidRPr="00647268">
        <w:t>arb</w:t>
      </w:r>
      <w:r w:rsidR="004F489D" w:rsidRPr="00647268">
        <w:t>u</w:t>
      </w:r>
      <w:r w:rsidRPr="00647268">
        <w:t xml:space="preserve"> un ziņo</w:t>
      </w:r>
      <w:r w:rsidR="004F489D" w:rsidRPr="00647268">
        <w:t>t</w:t>
      </w:r>
      <w:r w:rsidRPr="00647268">
        <w:t xml:space="preserve"> </w:t>
      </w:r>
      <w:r w:rsidR="00140C1B" w:rsidRPr="00647268">
        <w:t>Pasūtītājam un Jelgavas pilsētas pašvaldības iestādes „Jelgavas p</w:t>
      </w:r>
      <w:r w:rsidRPr="00647268">
        <w:t>ašvaldības operatīvās informācijas centr</w:t>
      </w:r>
      <w:r w:rsidR="00140C1B" w:rsidRPr="00647268">
        <w:t>s” dispečeram</w:t>
      </w:r>
      <w:r w:rsidRPr="00647268">
        <w:t xml:space="preserve"> (tālrunis 8787), atrodot objektā:</w:t>
      </w:r>
    </w:p>
    <w:p w14:paraId="46AB7527" w14:textId="77777777" w:rsidR="000B3003" w:rsidRPr="00647268" w:rsidRDefault="000B3003" w:rsidP="000B3003">
      <w:pPr>
        <w:widowControl w:val="0"/>
        <w:numPr>
          <w:ilvl w:val="3"/>
          <w:numId w:val="2"/>
        </w:numPr>
        <w:tabs>
          <w:tab w:val="clear" w:pos="1800"/>
        </w:tabs>
        <w:ind w:left="1560" w:hanging="851"/>
        <w:jc w:val="both"/>
        <w:rPr>
          <w:b/>
        </w:rPr>
      </w:pPr>
      <w:r w:rsidRPr="00647268">
        <w:t>neplānoti atklātas vēsturiskas vai kādas citas nozīmīgas vērtības, un jāievēro Pasūtītāja dotās instrukcijas. Visi minētie šāda veida atradumi ir Pasūtītāja īpašums;</w:t>
      </w:r>
    </w:p>
    <w:p w14:paraId="3ABA3601" w14:textId="77777777" w:rsidR="000B3003" w:rsidRPr="00647268" w:rsidRDefault="000B3003" w:rsidP="000B3003">
      <w:pPr>
        <w:widowControl w:val="0"/>
        <w:numPr>
          <w:ilvl w:val="3"/>
          <w:numId w:val="2"/>
        </w:numPr>
        <w:tabs>
          <w:tab w:val="clear" w:pos="1800"/>
        </w:tabs>
        <w:ind w:left="1560" w:hanging="851"/>
        <w:jc w:val="both"/>
        <w:rPr>
          <w:b/>
        </w:rPr>
      </w:pPr>
      <w:r w:rsidRPr="00647268">
        <w:t>jebkādus sprādzienbīstamus priekšmetus.</w:t>
      </w:r>
    </w:p>
    <w:p w14:paraId="14B6A03A" w14:textId="343C840A" w:rsidR="000B3003" w:rsidRPr="00647268" w:rsidRDefault="00AE0EF3" w:rsidP="000B3003">
      <w:pPr>
        <w:widowControl w:val="0"/>
        <w:numPr>
          <w:ilvl w:val="2"/>
          <w:numId w:val="2"/>
        </w:numPr>
        <w:tabs>
          <w:tab w:val="clear" w:pos="1440"/>
        </w:tabs>
        <w:ind w:left="709" w:hanging="709"/>
        <w:jc w:val="both"/>
      </w:pPr>
      <w:r>
        <w:t>Parakstot objekta nodošanas-pieņemšanas aktu (</w:t>
      </w:r>
      <w:r w:rsidRPr="007E5203">
        <w:t>Līguma 3.</w:t>
      </w:r>
      <w:r w:rsidR="00E60626">
        <w:t>4</w:t>
      </w:r>
      <w:r w:rsidRPr="007E5203">
        <w:t xml:space="preserve">.apakšpunkts) </w:t>
      </w:r>
      <w:r w:rsidR="00140C1B" w:rsidRPr="007E5203">
        <w:t>Pasūtītāja</w:t>
      </w:r>
      <w:r w:rsidR="00140C1B" w:rsidRPr="00647268">
        <w:t xml:space="preserve"> norād</w:t>
      </w:r>
      <w:r>
        <w:t>a</w:t>
      </w:r>
      <w:r w:rsidR="000B3003" w:rsidRPr="00647268">
        <w:t xml:space="preserve"> </w:t>
      </w:r>
      <w:r w:rsidR="00140C1B" w:rsidRPr="00647268">
        <w:t>o</w:t>
      </w:r>
      <w:r w:rsidR="000B3003" w:rsidRPr="00647268">
        <w:t>bjektā demontē</w:t>
      </w:r>
      <w:r>
        <w:t>jamos</w:t>
      </w:r>
      <w:r w:rsidR="000B3003" w:rsidRPr="00647268">
        <w:t xml:space="preserve"> materiālus,</w:t>
      </w:r>
      <w:r>
        <w:t xml:space="preserve"> kas jā</w:t>
      </w:r>
      <w:r w:rsidR="000B3003" w:rsidRPr="00647268">
        <w:t>nodo</w:t>
      </w:r>
      <w:r>
        <w:t>d</w:t>
      </w:r>
      <w:r w:rsidR="000B3003" w:rsidRPr="00647268">
        <w:t xml:space="preserve"> Pasūtītājam </w:t>
      </w:r>
      <w:r w:rsidR="00140C1B" w:rsidRPr="00647268">
        <w:t xml:space="preserve">ar materiālu pieņemšanas-nodošanas aktu, </w:t>
      </w:r>
      <w:r w:rsidR="000B3003" w:rsidRPr="00647268">
        <w:t xml:space="preserve">ko </w:t>
      </w:r>
      <w:r w:rsidR="00140C1B" w:rsidRPr="00647268">
        <w:t xml:space="preserve">paraksta abas </w:t>
      </w:r>
      <w:r w:rsidR="000B3003" w:rsidRPr="00647268">
        <w:t>Puses. Izpildītājam minētie materiāli jādemontē, jāpārvadā un jākrauj tos nesabojājot, kā arī jāveic to notīrīšana.</w:t>
      </w:r>
    </w:p>
    <w:p w14:paraId="3D2D9F12" w14:textId="60E2A408" w:rsidR="000B3003" w:rsidRPr="00647268" w:rsidRDefault="000B3003" w:rsidP="00140C1B">
      <w:pPr>
        <w:numPr>
          <w:ilvl w:val="1"/>
          <w:numId w:val="2"/>
        </w:numPr>
        <w:tabs>
          <w:tab w:val="clear" w:pos="858"/>
        </w:tabs>
        <w:ind w:left="567" w:hanging="567"/>
        <w:jc w:val="both"/>
        <w:rPr>
          <w:b/>
        </w:rPr>
      </w:pPr>
      <w:r w:rsidRPr="00647268">
        <w:rPr>
          <w:b/>
        </w:rPr>
        <w:t xml:space="preserve">Pasūtītāja </w:t>
      </w:r>
      <w:r w:rsidR="009215C2" w:rsidRPr="00647268">
        <w:rPr>
          <w:b/>
        </w:rPr>
        <w:t>saistības</w:t>
      </w:r>
      <w:r w:rsidRPr="00647268">
        <w:rPr>
          <w:b/>
        </w:rPr>
        <w:t>:</w:t>
      </w:r>
    </w:p>
    <w:p w14:paraId="1A3C52C1" w14:textId="7BDCE765" w:rsidR="000B3003" w:rsidRPr="00647268" w:rsidRDefault="00140C1B" w:rsidP="000B3003">
      <w:pPr>
        <w:widowControl w:val="0"/>
        <w:numPr>
          <w:ilvl w:val="2"/>
          <w:numId w:val="2"/>
        </w:numPr>
        <w:tabs>
          <w:tab w:val="clear" w:pos="1440"/>
        </w:tabs>
        <w:ind w:left="709" w:hanging="709"/>
        <w:jc w:val="both"/>
        <w:rPr>
          <w:b/>
        </w:rPr>
      </w:pPr>
      <w:r w:rsidRPr="00647268">
        <w:t>nodot Izpildītājam</w:t>
      </w:r>
      <w:r w:rsidR="000B3003" w:rsidRPr="00647268">
        <w:t xml:space="preserve"> objekt</w:t>
      </w:r>
      <w:r w:rsidRPr="00647268">
        <w:t>u</w:t>
      </w:r>
      <w:r w:rsidR="000B3003" w:rsidRPr="00647268">
        <w:t xml:space="preserve"> </w:t>
      </w:r>
      <w:r w:rsidRPr="00647268">
        <w:t>Līgumā noteiktajā kārtībā</w:t>
      </w:r>
      <w:r w:rsidR="004F489D" w:rsidRPr="00647268">
        <w:t>;</w:t>
      </w:r>
    </w:p>
    <w:p w14:paraId="173F6818" w14:textId="4F17170B" w:rsidR="000B3003" w:rsidRPr="00647268" w:rsidRDefault="000B3003" w:rsidP="000B3003">
      <w:pPr>
        <w:widowControl w:val="0"/>
        <w:numPr>
          <w:ilvl w:val="2"/>
          <w:numId w:val="2"/>
        </w:numPr>
        <w:tabs>
          <w:tab w:val="clear" w:pos="1440"/>
        </w:tabs>
        <w:ind w:left="709" w:hanging="709"/>
        <w:jc w:val="both"/>
        <w:rPr>
          <w:b/>
        </w:rPr>
      </w:pPr>
      <w:r w:rsidRPr="00647268">
        <w:t xml:space="preserve">Pasūtītājs ir tiesīgs gadījumos, kad Izpildītājs neievēro normatīvo </w:t>
      </w:r>
      <w:smartTag w:uri="schemas-tilde-lv/tildestengine" w:element="veidnes">
        <w:smartTagPr>
          <w:attr w:name="text" w:val="aktu"/>
          <w:attr w:name="id" w:val="-1"/>
          <w:attr w:name="baseform" w:val="akt|s"/>
        </w:smartTagPr>
        <w:r w:rsidRPr="00647268">
          <w:t>aktu</w:t>
        </w:r>
      </w:smartTag>
      <w:r w:rsidRPr="00647268">
        <w:t xml:space="preserve"> vai Līguma noteikumus, apturēt Darba izpildi līdz konstatēto neatbilstību novēršanai, un par šo kavējumu Izpildītājam nepienākas kompensācija</w:t>
      </w:r>
      <w:r w:rsidR="004F489D" w:rsidRPr="00647268">
        <w:t>;</w:t>
      </w:r>
    </w:p>
    <w:p w14:paraId="76891A1C" w14:textId="38114A40" w:rsidR="000B3003" w:rsidRPr="00647268" w:rsidRDefault="000B3003" w:rsidP="000B3003">
      <w:pPr>
        <w:widowControl w:val="0"/>
        <w:numPr>
          <w:ilvl w:val="2"/>
          <w:numId w:val="2"/>
        </w:numPr>
        <w:tabs>
          <w:tab w:val="clear" w:pos="1440"/>
        </w:tabs>
        <w:ind w:left="709" w:hanging="709"/>
        <w:jc w:val="both"/>
        <w:rPr>
          <w:b/>
        </w:rPr>
      </w:pPr>
      <w:r w:rsidRPr="00647268">
        <w:t xml:space="preserve">Pasūtītājs un tā pārstāvji ir tiesīgi ierasties </w:t>
      </w:r>
      <w:r w:rsidR="003A40B8" w:rsidRPr="00647268">
        <w:t>o</w:t>
      </w:r>
      <w:r w:rsidRPr="00647268">
        <w:t>bjektā un kontrolēt Darbu izpildes procesu, nebrīdinot par to Izpildītāju. Pasūtītājs nodrošina, ka ieejot un atrodoties Darbu veikšanas teritorijā, tiks ievēroti Izpildītāja un normatīvajos aktos noteiktie drošības pasākumi</w:t>
      </w:r>
      <w:r w:rsidR="004F489D" w:rsidRPr="00647268">
        <w:t>;</w:t>
      </w:r>
    </w:p>
    <w:p w14:paraId="04BBA9A0" w14:textId="216E5F44" w:rsidR="000B3003" w:rsidRPr="00647268" w:rsidRDefault="000B3003" w:rsidP="000B3003">
      <w:pPr>
        <w:widowControl w:val="0"/>
        <w:numPr>
          <w:ilvl w:val="2"/>
          <w:numId w:val="2"/>
        </w:numPr>
        <w:tabs>
          <w:tab w:val="clear" w:pos="1440"/>
        </w:tabs>
        <w:ind w:left="709" w:hanging="709"/>
        <w:jc w:val="both"/>
        <w:rPr>
          <w:b/>
        </w:rPr>
      </w:pPr>
      <w:r w:rsidRPr="00647268">
        <w:t xml:space="preserve">Pasūtītājs pieņem izpildīto Darbu un apmaksā to saskaņā ar </w:t>
      </w:r>
      <w:r w:rsidR="00140C1B" w:rsidRPr="00647268">
        <w:t>L</w:t>
      </w:r>
      <w:r w:rsidRPr="00647268">
        <w:t>īguma nosacījumiem.</w:t>
      </w:r>
    </w:p>
    <w:p w14:paraId="2E66FF92" w14:textId="4C188911" w:rsidR="000B3003" w:rsidRPr="00647268" w:rsidRDefault="004F489D" w:rsidP="00140C1B">
      <w:pPr>
        <w:numPr>
          <w:ilvl w:val="1"/>
          <w:numId w:val="2"/>
        </w:numPr>
        <w:tabs>
          <w:tab w:val="clear" w:pos="858"/>
        </w:tabs>
        <w:ind w:left="567" w:hanging="567"/>
        <w:jc w:val="both"/>
        <w:rPr>
          <w:b/>
        </w:rPr>
      </w:pPr>
      <w:r w:rsidRPr="00647268">
        <w:t>Puses</w:t>
      </w:r>
      <w:r w:rsidR="000B3003" w:rsidRPr="00647268">
        <w:t xml:space="preserve"> savstarpēji ir atbildīg</w:t>
      </w:r>
      <w:r w:rsidRPr="00647268">
        <w:t>as</w:t>
      </w:r>
      <w:r w:rsidR="000B3003" w:rsidRPr="00647268">
        <w:t xml:space="preserve"> par otra</w:t>
      </w:r>
      <w:r w:rsidRPr="00647268">
        <w:t>i</w:t>
      </w:r>
      <w:r w:rsidR="000B3003" w:rsidRPr="00647268">
        <w:t xml:space="preserve"> </w:t>
      </w:r>
      <w:r w:rsidRPr="00647268">
        <w:t>Pusei</w:t>
      </w:r>
      <w:r w:rsidR="000B3003" w:rsidRPr="00647268">
        <w:t xml:space="preserve"> nodarītajiem zaudējumiem, ja tie radušies viena</w:t>
      </w:r>
      <w:r w:rsidRPr="00647268">
        <w:t>s</w:t>
      </w:r>
      <w:r w:rsidR="000B3003" w:rsidRPr="00647268">
        <w:t xml:space="preserve"> </w:t>
      </w:r>
      <w:r w:rsidRPr="00647268">
        <w:t>Puses</w:t>
      </w:r>
      <w:r w:rsidR="000B3003" w:rsidRPr="00647268">
        <w:t xml:space="preserve"> vai tā</w:t>
      </w:r>
      <w:r w:rsidRPr="00647268">
        <w:t>s</w:t>
      </w:r>
      <w:r w:rsidR="000B3003" w:rsidRPr="00647268">
        <w:t xml:space="preserve"> darbinieku, kā arī šī</w:t>
      </w:r>
      <w:r w:rsidRPr="00647268">
        <w:t>s</w:t>
      </w:r>
      <w:r w:rsidR="000B3003" w:rsidRPr="00647268">
        <w:t xml:space="preserve"> </w:t>
      </w:r>
      <w:r w:rsidRPr="00647268">
        <w:t>Puses</w:t>
      </w:r>
      <w:r w:rsidR="000B3003" w:rsidRPr="00647268">
        <w:t xml:space="preserve"> līguma izpildē iesaistīto trešo personu darbības vai bezdarbības, tai skaitā rupjas neuzmanības, ļaunā nolūkā izdarīto darbību vai nolaidības rezultātā.</w:t>
      </w:r>
    </w:p>
    <w:p w14:paraId="164C73B1" w14:textId="62770CDB" w:rsidR="000B3003" w:rsidRPr="007E5203" w:rsidRDefault="000B3003" w:rsidP="000B3003">
      <w:pPr>
        <w:numPr>
          <w:ilvl w:val="0"/>
          <w:numId w:val="2"/>
        </w:numPr>
        <w:rPr>
          <w:b/>
        </w:rPr>
      </w:pPr>
      <w:r w:rsidRPr="007E5203">
        <w:rPr>
          <w:b/>
        </w:rPr>
        <w:t>Darb</w:t>
      </w:r>
      <w:r w:rsidR="00640C3D">
        <w:rPr>
          <w:b/>
        </w:rPr>
        <w:t>a</w:t>
      </w:r>
      <w:r w:rsidRPr="007E5203">
        <w:rPr>
          <w:b/>
        </w:rPr>
        <w:t xml:space="preserve"> apjom</w:t>
      </w:r>
      <w:r w:rsidR="00640C3D">
        <w:rPr>
          <w:b/>
        </w:rPr>
        <w:t>a</w:t>
      </w:r>
      <w:r w:rsidRPr="007E5203">
        <w:rPr>
          <w:b/>
        </w:rPr>
        <w:t xml:space="preserve"> uzmērīšana</w:t>
      </w:r>
    </w:p>
    <w:p w14:paraId="04B7A5A2" w14:textId="77777777" w:rsidR="00B32CDE" w:rsidRPr="007E5203" w:rsidRDefault="000B3003" w:rsidP="00140C1B">
      <w:pPr>
        <w:numPr>
          <w:ilvl w:val="1"/>
          <w:numId w:val="2"/>
        </w:numPr>
        <w:tabs>
          <w:tab w:val="clear" w:pos="858"/>
        </w:tabs>
        <w:ind w:left="567" w:hanging="567"/>
        <w:jc w:val="both"/>
      </w:pPr>
      <w:r w:rsidRPr="00DC7A2D">
        <w:lastRenderedPageBreak/>
        <w:t>Izpildītājam jāveic izpildīto Darbu apjomu uzmērīšanu digitālā formā</w:t>
      </w:r>
      <w:r w:rsidR="004B1A9B" w:rsidRPr="00DC7A2D">
        <w:t xml:space="preserve"> atbilstoši M</w:t>
      </w:r>
      <w:r w:rsidR="00A7727A" w:rsidRPr="00DC7A2D">
        <w:t>inistru kabineta</w:t>
      </w:r>
      <w:r w:rsidR="004B1A9B" w:rsidRPr="00DC7A2D">
        <w:t xml:space="preserve"> 2015.</w:t>
      </w:r>
      <w:r w:rsidR="00A7727A" w:rsidRPr="00DC7A2D">
        <w:t>gada 24.aprīļa</w:t>
      </w:r>
      <w:r w:rsidR="004B1A9B" w:rsidRPr="00DC7A2D">
        <w:t xml:space="preserve"> noteikumi</w:t>
      </w:r>
      <w:r w:rsidR="00A7727A" w:rsidRPr="00DC7A2D">
        <w:t>em</w:t>
      </w:r>
      <w:r w:rsidR="004B1A9B" w:rsidRPr="00DC7A2D">
        <w:t xml:space="preserve"> Nr. 281 „</w:t>
      </w:r>
      <w:r w:rsidR="004B1A9B" w:rsidRPr="00DC7A2D">
        <w:rPr>
          <w:bCs/>
        </w:rPr>
        <w:t>Augstas detalizācijas topogrāfiskās informācijas un tās centrālās datubāzes noteikumi</w:t>
      </w:r>
      <w:r w:rsidR="004B1A9B" w:rsidRPr="00DC7A2D">
        <w:t>”</w:t>
      </w:r>
      <w:r w:rsidR="00576C5E" w:rsidRPr="00DC7A2D">
        <w:t xml:space="preserve"> (turpmāk – MK noteikumi Nr.281)</w:t>
      </w:r>
      <w:r w:rsidR="00B32CDE" w:rsidRPr="00DC7A2D">
        <w:t>.</w:t>
      </w:r>
    </w:p>
    <w:p w14:paraId="5AA09BD2" w14:textId="77777777" w:rsidR="006C7099" w:rsidRPr="00647268" w:rsidRDefault="006C7099" w:rsidP="006C7099">
      <w:pPr>
        <w:pStyle w:val="Prskatjums"/>
        <w:numPr>
          <w:ilvl w:val="0"/>
          <w:numId w:val="2"/>
        </w:numPr>
        <w:rPr>
          <w:b/>
        </w:rPr>
      </w:pPr>
      <w:r w:rsidRPr="00647268">
        <w:rPr>
          <w:b/>
        </w:rPr>
        <w:t>Maksājumu kārtība un dokumenti</w:t>
      </w:r>
    </w:p>
    <w:p w14:paraId="36F3D486" w14:textId="74AD76CD" w:rsidR="001D1235" w:rsidRPr="00647268" w:rsidRDefault="001D1235" w:rsidP="00140C1B">
      <w:pPr>
        <w:numPr>
          <w:ilvl w:val="1"/>
          <w:numId w:val="2"/>
        </w:numPr>
        <w:tabs>
          <w:tab w:val="clear" w:pos="858"/>
        </w:tabs>
        <w:ind w:left="567" w:hanging="567"/>
        <w:jc w:val="both"/>
      </w:pPr>
      <w:r w:rsidRPr="00647268">
        <w:t>Pasūtītājs samaksu Izpildītājam veic šādā kārtībā:</w:t>
      </w:r>
    </w:p>
    <w:p w14:paraId="217F708A" w14:textId="61299782" w:rsidR="001D1235" w:rsidRPr="00647268" w:rsidRDefault="001D1235" w:rsidP="00B32CDE">
      <w:pPr>
        <w:numPr>
          <w:ilvl w:val="2"/>
          <w:numId w:val="2"/>
        </w:numPr>
        <w:tabs>
          <w:tab w:val="clear" w:pos="1440"/>
        </w:tabs>
        <w:ind w:left="1276" w:hanging="709"/>
        <w:jc w:val="both"/>
      </w:pPr>
      <w:r w:rsidRPr="00647268">
        <w:t>pirmais maksājums – pēc Darbu pabeigšanas akta (</w:t>
      </w:r>
      <w:r w:rsidRPr="007E5203">
        <w:t>Līguma 3.</w:t>
      </w:r>
      <w:r w:rsidR="009404A0">
        <w:t>2</w:t>
      </w:r>
      <w:r w:rsidRPr="007E5203">
        <w:t>.apakšpunkts)</w:t>
      </w:r>
      <w:r w:rsidRPr="00647268">
        <w:t xml:space="preserve"> abpusējas parakstīšanas par faktiski izpildīto Darba apjomu</w:t>
      </w:r>
      <w:r w:rsidR="00653169" w:rsidRPr="00647268">
        <w:t>, no kuriem</w:t>
      </w:r>
      <w:r w:rsidRPr="00647268">
        <w:t xml:space="preserve"> Pasūtītājs ietur 10% no </w:t>
      </w:r>
      <w:r w:rsidR="004F489D" w:rsidRPr="00647268">
        <w:t>iz</w:t>
      </w:r>
      <w:r w:rsidRPr="00647268">
        <w:t>maksājamās summa</w:t>
      </w:r>
      <w:r w:rsidR="004F489D" w:rsidRPr="00647268">
        <w:t>s</w:t>
      </w:r>
      <w:r w:rsidR="00653169" w:rsidRPr="00647268">
        <w:t>,</w:t>
      </w:r>
      <w:r w:rsidRPr="00647268">
        <w:t xml:space="preserve"> </w:t>
      </w:r>
      <w:r w:rsidR="00653169" w:rsidRPr="00647268">
        <w:t>pamatojoties uz Izpildītāja iesniegtajiem samaksas dokumentiem – akts par izpildīto Darbu un rēķins;</w:t>
      </w:r>
    </w:p>
    <w:p w14:paraId="6499A074" w14:textId="746A2A9D" w:rsidR="001D1235" w:rsidRPr="00647268" w:rsidRDefault="007E5203" w:rsidP="001D1235">
      <w:pPr>
        <w:numPr>
          <w:ilvl w:val="2"/>
          <w:numId w:val="2"/>
        </w:numPr>
        <w:tabs>
          <w:tab w:val="clear" w:pos="1440"/>
        </w:tabs>
        <w:ind w:left="1276" w:hanging="709"/>
        <w:jc w:val="both"/>
      </w:pPr>
      <w:r>
        <w:t>otrai</w:t>
      </w:r>
      <w:r w:rsidR="00653169" w:rsidRPr="00647268">
        <w:t>s</w:t>
      </w:r>
      <w:r w:rsidR="001D1235" w:rsidRPr="00647268">
        <w:t xml:space="preserve"> maksājums – </w:t>
      </w:r>
      <w:r w:rsidR="00653169" w:rsidRPr="00647268">
        <w:t xml:space="preserve">pēc Darba pieņemšanas-nodošanas akta (Līguma </w:t>
      </w:r>
      <w:r w:rsidR="00640C3D">
        <w:t>9</w:t>
      </w:r>
      <w:r w:rsidR="00653169" w:rsidRPr="00647268">
        <w:t xml:space="preserve">.1.apakšpunkts) abpusējas parakstīšanas </w:t>
      </w:r>
      <w:r w:rsidR="001D1235" w:rsidRPr="00647268">
        <w:t>Līguma 1</w:t>
      </w:r>
      <w:r w:rsidR="00DC7A2D">
        <w:t>2</w:t>
      </w:r>
      <w:r w:rsidR="001D1235" w:rsidRPr="00647268">
        <w:t>.1.</w:t>
      </w:r>
      <w:r w:rsidR="00B32CDE" w:rsidRPr="00647268">
        <w:t>1</w:t>
      </w:r>
      <w:r w:rsidR="001D1235" w:rsidRPr="00647268">
        <w:t>. apakšpunkta kārtībā ieturēt</w:t>
      </w:r>
      <w:r w:rsidR="00653169" w:rsidRPr="00647268">
        <w:t>ā</w:t>
      </w:r>
      <w:r w:rsidR="001D1235" w:rsidRPr="00647268">
        <w:t xml:space="preserve"> </w:t>
      </w:r>
      <w:r w:rsidR="00653169" w:rsidRPr="00647268">
        <w:t>naudas summa (10</w:t>
      </w:r>
      <w:r>
        <w:t> </w:t>
      </w:r>
      <w:r w:rsidR="00653169" w:rsidRPr="00647268">
        <w:t>%),</w:t>
      </w:r>
      <w:r w:rsidR="001D1235" w:rsidRPr="00647268">
        <w:t xml:space="preserve"> </w:t>
      </w:r>
      <w:r w:rsidR="00653169" w:rsidRPr="00647268">
        <w:t xml:space="preserve">pamatojoties uz Izpildītāja iesniegto </w:t>
      </w:r>
      <w:r w:rsidR="001D1235" w:rsidRPr="00647268">
        <w:t>rēķinu.</w:t>
      </w:r>
    </w:p>
    <w:p w14:paraId="71BBA17E" w14:textId="1E43CA68" w:rsidR="009215C2" w:rsidRPr="00647268" w:rsidRDefault="009215C2" w:rsidP="00140C1B">
      <w:pPr>
        <w:numPr>
          <w:ilvl w:val="1"/>
          <w:numId w:val="2"/>
        </w:numPr>
        <w:tabs>
          <w:tab w:val="clear" w:pos="858"/>
        </w:tabs>
        <w:ind w:left="567" w:hanging="567"/>
        <w:jc w:val="both"/>
      </w:pPr>
      <w:r w:rsidRPr="00647268">
        <w:t>Samaksa par Darbu Izpildītājam tiek veikta, ja Pasūtītājs ir saņēmis pareizi sagatavotus samaksas dokumentus, ar pārskaitījumu uz Izpildītāja kontu 15 (piecpadsmit) darba dienu laikā, pēc rēķina saņemšanas</w:t>
      </w:r>
      <w:r w:rsidR="00653169" w:rsidRPr="00647268">
        <w:t>.</w:t>
      </w:r>
    </w:p>
    <w:p w14:paraId="40D4477B" w14:textId="77777777" w:rsidR="006C7099" w:rsidRPr="00647268" w:rsidRDefault="006C7099" w:rsidP="00140C1B">
      <w:pPr>
        <w:numPr>
          <w:ilvl w:val="1"/>
          <w:numId w:val="2"/>
        </w:numPr>
        <w:tabs>
          <w:tab w:val="clear" w:pos="858"/>
        </w:tabs>
        <w:ind w:left="567" w:hanging="567"/>
        <w:jc w:val="both"/>
      </w:pPr>
      <w:r w:rsidRPr="00647268">
        <w:t>Izpildītājam rēķinā jānorāda:</w:t>
      </w:r>
    </w:p>
    <w:p w14:paraId="2AC71FAA" w14:textId="77777777" w:rsidR="006C7099" w:rsidRPr="00647268" w:rsidRDefault="006C7099" w:rsidP="006C7099">
      <w:pPr>
        <w:numPr>
          <w:ilvl w:val="2"/>
          <w:numId w:val="2"/>
        </w:numPr>
        <w:tabs>
          <w:tab w:val="clear" w:pos="1440"/>
        </w:tabs>
        <w:ind w:left="709" w:hanging="709"/>
        <w:jc w:val="both"/>
      </w:pPr>
      <w:r w:rsidRPr="00647268">
        <w:t xml:space="preserve"> šādi maksātāja rekvizīti:</w:t>
      </w:r>
    </w:p>
    <w:tbl>
      <w:tblPr>
        <w:tblW w:w="7949" w:type="dxa"/>
        <w:tblInd w:w="948" w:type="dxa"/>
        <w:tblLayout w:type="fixed"/>
        <w:tblLook w:val="04A0" w:firstRow="1" w:lastRow="0" w:firstColumn="1" w:lastColumn="0" w:noHBand="0" w:noVBand="1"/>
      </w:tblPr>
      <w:tblGrid>
        <w:gridCol w:w="2988"/>
        <w:gridCol w:w="4961"/>
      </w:tblGrid>
      <w:tr w:rsidR="006C7099" w:rsidRPr="00647268" w14:paraId="290E0E11"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34167867" w14:textId="77777777" w:rsidR="006C7099" w:rsidRPr="00647268" w:rsidRDefault="006C7099" w:rsidP="006F04C5">
            <w:pPr>
              <w:jc w:val="both"/>
            </w:pPr>
            <w:r w:rsidRPr="00647268">
              <w:t>Maksātājs</w:t>
            </w:r>
          </w:p>
        </w:tc>
        <w:tc>
          <w:tcPr>
            <w:tcW w:w="4961" w:type="dxa"/>
            <w:tcBorders>
              <w:top w:val="single" w:sz="4" w:space="0" w:color="auto"/>
              <w:left w:val="single" w:sz="4" w:space="0" w:color="auto"/>
              <w:bottom w:val="single" w:sz="4" w:space="0" w:color="auto"/>
              <w:right w:val="single" w:sz="4" w:space="0" w:color="auto"/>
            </w:tcBorders>
          </w:tcPr>
          <w:p w14:paraId="5D15D15F" w14:textId="77777777" w:rsidR="006C7099" w:rsidRPr="00647268" w:rsidRDefault="006C7099" w:rsidP="006F04C5">
            <w:pPr>
              <w:jc w:val="both"/>
            </w:pPr>
            <w:r w:rsidRPr="00647268">
              <w:rPr>
                <w:b/>
              </w:rPr>
              <w:t>Jelgavas pilsētas pašvaldības iestāde „Pilsētsaimniecība”</w:t>
            </w:r>
          </w:p>
        </w:tc>
      </w:tr>
      <w:tr w:rsidR="006C7099" w:rsidRPr="00647268" w14:paraId="68E0695A"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1B3E72E0" w14:textId="77777777" w:rsidR="006C7099" w:rsidRPr="00647268" w:rsidRDefault="006C7099" w:rsidP="006F04C5">
            <w:pPr>
              <w:jc w:val="both"/>
            </w:pPr>
            <w:r w:rsidRPr="00647268">
              <w:t>Nodokļu maksātāja reģ. Nr.</w:t>
            </w:r>
          </w:p>
        </w:tc>
        <w:tc>
          <w:tcPr>
            <w:tcW w:w="4961" w:type="dxa"/>
            <w:tcBorders>
              <w:top w:val="single" w:sz="4" w:space="0" w:color="auto"/>
              <w:left w:val="single" w:sz="4" w:space="0" w:color="auto"/>
              <w:bottom w:val="single" w:sz="4" w:space="0" w:color="auto"/>
              <w:right w:val="single" w:sz="4" w:space="0" w:color="auto"/>
            </w:tcBorders>
            <w:vAlign w:val="center"/>
          </w:tcPr>
          <w:p w14:paraId="45C9C6E7" w14:textId="77777777" w:rsidR="006C7099" w:rsidRPr="00647268" w:rsidRDefault="006C7099" w:rsidP="006F04C5">
            <w:r w:rsidRPr="00647268">
              <w:t>90001282486</w:t>
            </w:r>
          </w:p>
        </w:tc>
      </w:tr>
      <w:tr w:rsidR="006C7099" w:rsidRPr="00647268" w14:paraId="4743D21F"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04368EF2" w14:textId="77777777" w:rsidR="006C7099" w:rsidRPr="00647268" w:rsidRDefault="006C7099" w:rsidP="006F04C5">
            <w:pPr>
              <w:jc w:val="both"/>
            </w:pPr>
            <w:r w:rsidRPr="00647268">
              <w:t>Adrese</w:t>
            </w:r>
          </w:p>
        </w:tc>
        <w:tc>
          <w:tcPr>
            <w:tcW w:w="4961" w:type="dxa"/>
            <w:tcBorders>
              <w:top w:val="single" w:sz="4" w:space="0" w:color="auto"/>
              <w:left w:val="single" w:sz="4" w:space="0" w:color="auto"/>
              <w:bottom w:val="single" w:sz="4" w:space="0" w:color="auto"/>
              <w:right w:val="single" w:sz="4" w:space="0" w:color="auto"/>
            </w:tcBorders>
            <w:vAlign w:val="center"/>
          </w:tcPr>
          <w:p w14:paraId="3C1686F2" w14:textId="77777777" w:rsidR="006C7099" w:rsidRPr="00647268" w:rsidRDefault="006C7099" w:rsidP="006F04C5">
            <w:r w:rsidRPr="00647268">
              <w:t>Pulkveža Oskara Kalpaka 16a, Jelgava, LV-3001</w:t>
            </w:r>
          </w:p>
        </w:tc>
      </w:tr>
      <w:tr w:rsidR="006C7099" w:rsidRPr="00647268" w14:paraId="46189F9B"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0FE0D1CC" w14:textId="77777777" w:rsidR="006C7099" w:rsidRPr="00647268" w:rsidRDefault="006C7099" w:rsidP="006F04C5">
            <w:pPr>
              <w:jc w:val="both"/>
            </w:pPr>
            <w:r w:rsidRPr="00647268">
              <w:t>Bankas nosaukums</w:t>
            </w:r>
          </w:p>
        </w:tc>
        <w:tc>
          <w:tcPr>
            <w:tcW w:w="4961" w:type="dxa"/>
            <w:tcBorders>
              <w:top w:val="single" w:sz="4" w:space="0" w:color="auto"/>
              <w:left w:val="single" w:sz="4" w:space="0" w:color="auto"/>
              <w:bottom w:val="single" w:sz="4" w:space="0" w:color="auto"/>
              <w:right w:val="single" w:sz="4" w:space="0" w:color="auto"/>
            </w:tcBorders>
            <w:vAlign w:val="center"/>
          </w:tcPr>
          <w:p w14:paraId="3EDD2D1E" w14:textId="77777777" w:rsidR="006C7099" w:rsidRPr="00647268" w:rsidRDefault="006C7099" w:rsidP="006F04C5">
            <w:r w:rsidRPr="00647268">
              <w:t>A/S SEB banka</w:t>
            </w:r>
          </w:p>
        </w:tc>
      </w:tr>
      <w:tr w:rsidR="006C7099" w:rsidRPr="00647268" w14:paraId="3C278B39"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39AFD0A1" w14:textId="77777777" w:rsidR="006C7099" w:rsidRPr="00647268" w:rsidRDefault="006C7099" w:rsidP="006F04C5">
            <w:pPr>
              <w:jc w:val="both"/>
            </w:pPr>
            <w:r w:rsidRPr="00647268">
              <w:t>Bankas kods</w:t>
            </w:r>
          </w:p>
        </w:tc>
        <w:tc>
          <w:tcPr>
            <w:tcW w:w="4961" w:type="dxa"/>
            <w:tcBorders>
              <w:top w:val="single" w:sz="4" w:space="0" w:color="auto"/>
              <w:left w:val="single" w:sz="4" w:space="0" w:color="auto"/>
              <w:bottom w:val="single" w:sz="4" w:space="0" w:color="auto"/>
              <w:right w:val="single" w:sz="4" w:space="0" w:color="auto"/>
            </w:tcBorders>
            <w:vAlign w:val="center"/>
          </w:tcPr>
          <w:p w14:paraId="28E389BB" w14:textId="77777777" w:rsidR="006C7099" w:rsidRPr="00647268" w:rsidRDefault="006C7099" w:rsidP="006F04C5">
            <w:r w:rsidRPr="00647268">
              <w:t>UNLALV2X</w:t>
            </w:r>
          </w:p>
        </w:tc>
      </w:tr>
      <w:tr w:rsidR="006C7099" w:rsidRPr="00647268" w14:paraId="2E394E53" w14:textId="77777777" w:rsidTr="006F04C5">
        <w:tc>
          <w:tcPr>
            <w:tcW w:w="2988" w:type="dxa"/>
            <w:tcBorders>
              <w:top w:val="single" w:sz="4" w:space="0" w:color="auto"/>
              <w:left w:val="single" w:sz="4" w:space="0" w:color="auto"/>
              <w:bottom w:val="single" w:sz="4" w:space="0" w:color="auto"/>
              <w:right w:val="single" w:sz="4" w:space="0" w:color="auto"/>
            </w:tcBorders>
            <w:hideMark/>
          </w:tcPr>
          <w:p w14:paraId="5414DDB3" w14:textId="77777777" w:rsidR="006C7099" w:rsidRPr="00647268" w:rsidRDefault="006C7099" w:rsidP="006F04C5">
            <w:pPr>
              <w:jc w:val="both"/>
            </w:pPr>
            <w:r w:rsidRPr="00647268">
              <w:t>Bankas konta Nr.</w:t>
            </w:r>
          </w:p>
        </w:tc>
        <w:tc>
          <w:tcPr>
            <w:tcW w:w="4961" w:type="dxa"/>
            <w:tcBorders>
              <w:top w:val="single" w:sz="4" w:space="0" w:color="auto"/>
              <w:left w:val="single" w:sz="4" w:space="0" w:color="auto"/>
              <w:bottom w:val="single" w:sz="4" w:space="0" w:color="auto"/>
              <w:right w:val="single" w:sz="4" w:space="0" w:color="auto"/>
            </w:tcBorders>
            <w:vAlign w:val="center"/>
          </w:tcPr>
          <w:p w14:paraId="3F8A0D9E" w14:textId="77777777" w:rsidR="006C7099" w:rsidRPr="00647268" w:rsidRDefault="006C7099" w:rsidP="006F04C5">
            <w:r w:rsidRPr="00647268">
              <w:t>LV61 UNLA 0050 0010 0312 1</w:t>
            </w:r>
          </w:p>
        </w:tc>
      </w:tr>
    </w:tbl>
    <w:p w14:paraId="677E9D84" w14:textId="77777777" w:rsidR="006C7099" w:rsidRPr="00647268" w:rsidRDefault="006C7099" w:rsidP="006C7099">
      <w:pPr>
        <w:numPr>
          <w:ilvl w:val="2"/>
          <w:numId w:val="2"/>
        </w:numPr>
        <w:tabs>
          <w:tab w:val="clear" w:pos="1440"/>
        </w:tabs>
        <w:ind w:left="709" w:hanging="709"/>
        <w:jc w:val="both"/>
      </w:pPr>
      <w:r w:rsidRPr="00647268">
        <w:t xml:space="preserve">teksts: </w:t>
      </w:r>
      <w:r w:rsidRPr="00647268">
        <w:rPr>
          <w:i/>
        </w:rPr>
        <w:t>„PVN tiek maksāts saskaņā ar Pievienotās vērtības nodokļa likuma 142.pantu, nodokļa apgrieztā maksāšana”.</w:t>
      </w:r>
    </w:p>
    <w:p w14:paraId="7F6DC936" w14:textId="77777777" w:rsidR="006C7099" w:rsidRPr="00647268" w:rsidRDefault="006C7099" w:rsidP="00FB7F9D">
      <w:pPr>
        <w:widowControl w:val="0"/>
        <w:numPr>
          <w:ilvl w:val="1"/>
          <w:numId w:val="2"/>
        </w:numPr>
        <w:ind w:left="567" w:hanging="567"/>
        <w:jc w:val="both"/>
      </w:pPr>
      <w:r w:rsidRPr="00647268">
        <w:t>Līgumsodu un zaudējumus uz defekta akta pamata Izpildītājs samaksā Pasūtītājam 20 (divdesmit) darba dienu laikā no pretenzijas saņemšanas dienas vai Pasūtītājs atskaita no Izpildītājam paredzētā maksājuma.</w:t>
      </w:r>
    </w:p>
    <w:p w14:paraId="31CD0AEA" w14:textId="77777777" w:rsidR="006C7099" w:rsidRPr="00647268" w:rsidRDefault="006C7099" w:rsidP="00FB7F9D">
      <w:pPr>
        <w:pStyle w:val="Prskatjums"/>
        <w:widowControl w:val="0"/>
        <w:numPr>
          <w:ilvl w:val="0"/>
          <w:numId w:val="2"/>
        </w:numPr>
        <w:rPr>
          <w:b/>
        </w:rPr>
      </w:pPr>
      <w:r w:rsidRPr="00647268">
        <w:rPr>
          <w:b/>
        </w:rPr>
        <w:t>Darba aizsardzība</w:t>
      </w:r>
    </w:p>
    <w:p w14:paraId="222874DF" w14:textId="5F6FE1AC" w:rsidR="006C7099" w:rsidRPr="00647268" w:rsidRDefault="006C7099" w:rsidP="00FB7F9D">
      <w:pPr>
        <w:widowControl w:val="0"/>
        <w:numPr>
          <w:ilvl w:val="1"/>
          <w:numId w:val="2"/>
        </w:numPr>
        <w:ind w:left="567" w:hanging="567"/>
        <w:jc w:val="both"/>
      </w:pPr>
      <w:r w:rsidRPr="00647268">
        <w:t xml:space="preserve">Izpildītājs ir atbildīgs par visu </w:t>
      </w:r>
      <w:r w:rsidR="00B32CDE" w:rsidRPr="00647268">
        <w:t>objektā</w:t>
      </w:r>
      <w:r w:rsidRPr="00647268">
        <w:t xml:space="preserve"> veicamo darbu drošību un darba aizsardzības pasākumu veikšanu atbilstoši normatīvajiem aktiem.</w:t>
      </w:r>
      <w:bookmarkStart w:id="1" w:name="_Ref89499134"/>
    </w:p>
    <w:p w14:paraId="05185BE4" w14:textId="77777777" w:rsidR="006C7099" w:rsidRPr="00647268" w:rsidRDefault="006C7099" w:rsidP="00FB7F9D">
      <w:pPr>
        <w:widowControl w:val="0"/>
        <w:numPr>
          <w:ilvl w:val="1"/>
          <w:numId w:val="2"/>
        </w:numPr>
        <w:ind w:left="567" w:hanging="567"/>
        <w:jc w:val="both"/>
      </w:pPr>
      <w:r w:rsidRPr="00647268">
        <w:t>Ministru kabineta 2003.gada 25.februāra noteikumu Nr.92 „Darba aizsardzības prasības, veicot būvdarbus” noteikto prasību ievērošanu nodrošina Izpildītājs, pieaicinot vadošo darbinieku darba aizsardzības organizēšanā</w:t>
      </w:r>
      <w:r w:rsidRPr="00647268">
        <w:rPr>
          <w:b/>
        </w:rPr>
        <w:t xml:space="preserve"> </w:t>
      </w:r>
      <w:r w:rsidRPr="00B0715A">
        <w:rPr>
          <w:b/>
          <w:i/>
        </w:rPr>
        <w:t>Vārds Uzvārds</w:t>
      </w:r>
      <w:r w:rsidRPr="00647268">
        <w:rPr>
          <w:b/>
        </w:rPr>
        <w:t xml:space="preserve"> </w:t>
      </w:r>
      <w:r w:rsidRPr="00647268">
        <w:t>par Darba aizsardzības koordinatoru.</w:t>
      </w:r>
      <w:bookmarkEnd w:id="1"/>
      <w:r w:rsidRPr="00647268">
        <w:t xml:space="preserve"> </w:t>
      </w:r>
    </w:p>
    <w:p w14:paraId="1289FB3E" w14:textId="77777777" w:rsidR="006C7099" w:rsidRPr="00647268" w:rsidRDefault="006C7099" w:rsidP="006C7099">
      <w:pPr>
        <w:pStyle w:val="Prskatjums"/>
        <w:numPr>
          <w:ilvl w:val="0"/>
          <w:numId w:val="2"/>
        </w:numPr>
        <w:rPr>
          <w:b/>
        </w:rPr>
      </w:pPr>
      <w:r w:rsidRPr="00647268">
        <w:rPr>
          <w:b/>
        </w:rPr>
        <w:t>Līgumsods</w:t>
      </w:r>
    </w:p>
    <w:p w14:paraId="5A32DE66" w14:textId="77777777" w:rsidR="00561AF0" w:rsidRPr="00647268" w:rsidRDefault="00561AF0" w:rsidP="00561AF0">
      <w:pPr>
        <w:numPr>
          <w:ilvl w:val="1"/>
          <w:numId w:val="2"/>
        </w:numPr>
        <w:tabs>
          <w:tab w:val="clear" w:pos="858"/>
          <w:tab w:val="num" w:pos="3268"/>
        </w:tabs>
        <w:ind w:left="567" w:hanging="567"/>
        <w:jc w:val="both"/>
      </w:pPr>
      <w:r w:rsidRPr="00647268">
        <w:t>Ja Pasūtītājs noteiktajā laikā neveic maksājumus par Darbu, Izpildītājam ir tiesības prasīt līgumsodu 0,1% (viena desmitā daļa procenta) apmērā no neveiktā maksājuma (parāda) par katru kavējuma dienu, bet kopsummā ne vairāk kā 10% (desmit procenti) no Līgumcenas.</w:t>
      </w:r>
    </w:p>
    <w:p w14:paraId="6C8AE331" w14:textId="77777777" w:rsidR="00561AF0" w:rsidRPr="00647268" w:rsidRDefault="00561AF0" w:rsidP="00561AF0">
      <w:pPr>
        <w:numPr>
          <w:ilvl w:val="1"/>
          <w:numId w:val="2"/>
        </w:numPr>
        <w:tabs>
          <w:tab w:val="clear" w:pos="858"/>
          <w:tab w:val="num" w:pos="3268"/>
        </w:tabs>
        <w:ind w:left="567" w:hanging="567"/>
        <w:jc w:val="both"/>
      </w:pPr>
      <w:r w:rsidRPr="00647268">
        <w:t xml:space="preserve">Ja paredzētais Darbs netiek uzsākts, veikts un/vai pabeigts Līgumā un/vai Darba izpildes laika grafikā noteiktā termiņā, Pasūtītājam ir tiesības prasīt līgumsodu 0,1% (viena desmitā daļa procenta) apmērā no Līgumcenas par katru nokavēto dienu, bet kopsummā ne vairāk kā 10 % (desmit procenti) no Līgumcenas, </w:t>
      </w:r>
      <w:r w:rsidRPr="00647268">
        <w:rPr>
          <w:lang w:eastAsia="lv-LV"/>
        </w:rPr>
        <w:t>kā arī Izpildītājs atlīdzina visus tādējādi Pasūtītājam nodarītos zaudējumus</w:t>
      </w:r>
      <w:r w:rsidRPr="00647268">
        <w:t>.</w:t>
      </w:r>
    </w:p>
    <w:p w14:paraId="3305E803" w14:textId="79339EC9" w:rsidR="006C7099" w:rsidRPr="00647268" w:rsidRDefault="00561AF0" w:rsidP="00561AF0">
      <w:pPr>
        <w:numPr>
          <w:ilvl w:val="1"/>
          <w:numId w:val="2"/>
        </w:numPr>
        <w:ind w:left="567" w:hanging="567"/>
        <w:jc w:val="both"/>
      </w:pPr>
      <w:r w:rsidRPr="00647268">
        <w:rPr>
          <w:lang w:eastAsia="lv-LV"/>
        </w:rPr>
        <w:t xml:space="preserve">Pasūtītājam ir tiesības prasīt līgumsodu, ja Izpildītājs neievēro Līguma vai normatīvo aktu prasības – par katru konstatēto un ar Pasūtītāja vai Projekta vadītāja aktu fiksēto gadījumu 150 </w:t>
      </w:r>
      <w:proofErr w:type="spellStart"/>
      <w:r w:rsidRPr="00647268">
        <w:rPr>
          <w:i/>
          <w:lang w:eastAsia="lv-LV"/>
        </w:rPr>
        <w:t>euro</w:t>
      </w:r>
      <w:proofErr w:type="spellEnd"/>
      <w:r w:rsidRPr="00647268">
        <w:rPr>
          <w:i/>
          <w:lang w:eastAsia="lv-LV"/>
        </w:rPr>
        <w:t xml:space="preserve"> </w:t>
      </w:r>
      <w:r w:rsidRPr="00647268">
        <w:rPr>
          <w:lang w:eastAsia="lv-LV"/>
        </w:rPr>
        <w:t xml:space="preserve">(viens simts piecdesmit </w:t>
      </w:r>
      <w:proofErr w:type="spellStart"/>
      <w:r w:rsidRPr="00647268">
        <w:rPr>
          <w:i/>
          <w:lang w:eastAsia="lv-LV"/>
        </w:rPr>
        <w:t>euro</w:t>
      </w:r>
      <w:proofErr w:type="spellEnd"/>
      <w:r w:rsidRPr="00647268">
        <w:rPr>
          <w:lang w:eastAsia="lv-LV"/>
        </w:rPr>
        <w:t xml:space="preserve">). Par konstatētajām neatbilstībām Pasūtītājs paziņo Izpildītājam, nosūtot aktu elektroniski uz e-pastu: </w:t>
      </w:r>
      <w:r w:rsidR="00640C3D">
        <w:rPr>
          <w:i/>
        </w:rPr>
        <w:t>adrese</w:t>
      </w:r>
    </w:p>
    <w:p w14:paraId="6AB43197" w14:textId="2F290D32" w:rsidR="006C7099" w:rsidRPr="00647268" w:rsidRDefault="006C7099" w:rsidP="006C7099">
      <w:pPr>
        <w:pStyle w:val="Prskatjums"/>
        <w:numPr>
          <w:ilvl w:val="0"/>
          <w:numId w:val="2"/>
        </w:numPr>
        <w:rPr>
          <w:b/>
        </w:rPr>
      </w:pPr>
      <w:r w:rsidRPr="00647268">
        <w:rPr>
          <w:b/>
        </w:rPr>
        <w:t xml:space="preserve">Līguma grozīšana </w:t>
      </w:r>
    </w:p>
    <w:p w14:paraId="19B3BB41" w14:textId="77777777" w:rsidR="00640C3D" w:rsidRDefault="00640C3D" w:rsidP="00640C3D">
      <w:pPr>
        <w:numPr>
          <w:ilvl w:val="1"/>
          <w:numId w:val="2"/>
        </w:numPr>
        <w:ind w:left="567" w:hanging="567"/>
        <w:jc w:val="both"/>
      </w:pPr>
      <w:r w:rsidRPr="00F60AB0">
        <w:t>Puses ir tiesīgas izdarīt grozījumus Līguma noteikumos, par to vienojoties.</w:t>
      </w:r>
      <w:r>
        <w:t xml:space="preserve"> </w:t>
      </w:r>
      <w:r w:rsidRPr="0027469F">
        <w:t xml:space="preserve">Līguma grozījumus noformē ar rakstveida vienošanos, kas tiek numurēta, un pēc abu </w:t>
      </w:r>
      <w:r>
        <w:t>Pušu</w:t>
      </w:r>
      <w:r w:rsidRPr="0027469F">
        <w:t xml:space="preserve"> parakstīšanas kļūst par Līguma neatņemam</w:t>
      </w:r>
      <w:r>
        <w:t>u</w:t>
      </w:r>
      <w:r w:rsidRPr="0027469F">
        <w:t xml:space="preserve"> sastāvdaļ</w:t>
      </w:r>
      <w:r>
        <w:t>u.</w:t>
      </w:r>
    </w:p>
    <w:p w14:paraId="1F237C1D" w14:textId="77777777" w:rsidR="00640C3D" w:rsidRDefault="00640C3D" w:rsidP="00640C3D">
      <w:pPr>
        <w:numPr>
          <w:ilvl w:val="1"/>
          <w:numId w:val="2"/>
        </w:numPr>
        <w:tabs>
          <w:tab w:val="num" w:pos="567"/>
        </w:tabs>
        <w:ind w:left="567" w:hanging="567"/>
        <w:jc w:val="both"/>
        <w:rPr>
          <w:bCs/>
        </w:rPr>
      </w:pPr>
      <w:r w:rsidRPr="0080758F">
        <w:rPr>
          <w:bCs/>
        </w:rPr>
        <w:lastRenderedPageBreak/>
        <w:t xml:space="preserve">Lemjot par Līguma grozījumu veikšanu, jāievēro </w:t>
      </w:r>
      <w:r w:rsidRPr="0080758F">
        <w:t>Publisko iepirkumu likuma</w:t>
      </w:r>
      <w:r w:rsidRPr="0080758F">
        <w:rPr>
          <w:bCs/>
        </w:rPr>
        <w:t xml:space="preserve"> 67.</w:t>
      </w:r>
      <w:r w:rsidRPr="0080758F">
        <w:rPr>
          <w:bCs/>
          <w:vertAlign w:val="superscript"/>
        </w:rPr>
        <w:t>1</w:t>
      </w:r>
      <w:r w:rsidRPr="0080758F">
        <w:rPr>
          <w:bCs/>
        </w:rPr>
        <w:t>panta noteikumi.</w:t>
      </w:r>
    </w:p>
    <w:p w14:paraId="38EA1430" w14:textId="2593AD0B" w:rsidR="006C7099" w:rsidRPr="00647268" w:rsidRDefault="00640C3D" w:rsidP="00640C3D">
      <w:pPr>
        <w:numPr>
          <w:ilvl w:val="1"/>
          <w:numId w:val="2"/>
        </w:numPr>
        <w:ind w:left="567" w:hanging="567"/>
        <w:jc w:val="both"/>
      </w:pPr>
      <w:r w:rsidRPr="0080758F">
        <w:rPr>
          <w:bCs/>
        </w:rPr>
        <w:t>Ja savstarpēja vienošanās par Līguma grozīšanu nav panākta, spēkā paliek iepriekšējie Līguma noteikumi</w:t>
      </w:r>
      <w:r>
        <w:rPr>
          <w:bCs/>
        </w:rPr>
        <w:t>.</w:t>
      </w:r>
    </w:p>
    <w:p w14:paraId="071554FA" w14:textId="6293B850" w:rsidR="006C7099" w:rsidRPr="00647268" w:rsidRDefault="006C7099" w:rsidP="006C7099">
      <w:pPr>
        <w:pStyle w:val="Prskatjums"/>
        <w:numPr>
          <w:ilvl w:val="0"/>
          <w:numId w:val="2"/>
        </w:numPr>
        <w:rPr>
          <w:b/>
        </w:rPr>
      </w:pPr>
      <w:r w:rsidRPr="00647268">
        <w:rPr>
          <w:b/>
        </w:rPr>
        <w:t>Līguma darbības izbeigšana</w:t>
      </w:r>
      <w:r w:rsidR="00561AF0" w:rsidRPr="00647268">
        <w:rPr>
          <w:b/>
        </w:rPr>
        <w:t xml:space="preserve"> vai atkāpšanās no Līguma</w:t>
      </w:r>
    </w:p>
    <w:p w14:paraId="58699EA3" w14:textId="77777777" w:rsidR="006C7099" w:rsidRPr="00647268" w:rsidRDefault="006C7099" w:rsidP="006C7099">
      <w:pPr>
        <w:numPr>
          <w:ilvl w:val="1"/>
          <w:numId w:val="2"/>
        </w:numPr>
        <w:ind w:left="567" w:hanging="567"/>
        <w:jc w:val="both"/>
      </w:pPr>
      <w:r w:rsidRPr="00647268">
        <w:t>Izpildītājam ir tiesības vienpusēji izbeigt Līguma darbību, ja Pasūtītājs neveic maksājumus un līgumsods sasniedz 10% (desmit procenti) no Līgumcenas.</w:t>
      </w:r>
    </w:p>
    <w:p w14:paraId="66F7A64F" w14:textId="77777777" w:rsidR="006C7099" w:rsidRPr="00647268" w:rsidRDefault="006C7099" w:rsidP="006C7099">
      <w:pPr>
        <w:numPr>
          <w:ilvl w:val="1"/>
          <w:numId w:val="2"/>
        </w:numPr>
        <w:ind w:left="567" w:hanging="567"/>
        <w:jc w:val="both"/>
      </w:pPr>
      <w:r w:rsidRPr="00647268">
        <w:t>Pasūtītājam ir tiesības vienpusēji izbeigt Līguma darbību gadījumos, ja:</w:t>
      </w:r>
    </w:p>
    <w:p w14:paraId="38243236" w14:textId="15187667" w:rsidR="00561AF0" w:rsidRPr="00647268" w:rsidRDefault="00561AF0" w:rsidP="006C7099">
      <w:pPr>
        <w:numPr>
          <w:ilvl w:val="2"/>
          <w:numId w:val="2"/>
        </w:numPr>
        <w:tabs>
          <w:tab w:val="clear" w:pos="1440"/>
        </w:tabs>
        <w:ind w:left="709" w:hanging="709"/>
        <w:jc w:val="both"/>
      </w:pPr>
      <w:r w:rsidRPr="00647268">
        <w:t>Izpildītājs Līgumā noteiktajā termiņā neiesniedz Līgumā noteiktos dokumentus vai neuzsāk Darbu;</w:t>
      </w:r>
    </w:p>
    <w:p w14:paraId="79EC5A9F" w14:textId="77777777" w:rsidR="006C7099" w:rsidRPr="00647268" w:rsidRDefault="006C7099" w:rsidP="006C7099">
      <w:pPr>
        <w:numPr>
          <w:ilvl w:val="2"/>
          <w:numId w:val="2"/>
        </w:numPr>
        <w:tabs>
          <w:tab w:val="clear" w:pos="1440"/>
        </w:tabs>
        <w:ind w:left="709" w:hanging="709"/>
        <w:jc w:val="both"/>
      </w:pPr>
      <w:r w:rsidRPr="00647268">
        <w:t>atkārtoti konstatētas neatbilstības, par kurām ir piemērots līgumsods;</w:t>
      </w:r>
    </w:p>
    <w:p w14:paraId="7B5D81EA" w14:textId="77777777" w:rsidR="006C7099" w:rsidRPr="00647268" w:rsidRDefault="006C7099" w:rsidP="006C7099">
      <w:pPr>
        <w:numPr>
          <w:ilvl w:val="2"/>
          <w:numId w:val="2"/>
        </w:numPr>
        <w:tabs>
          <w:tab w:val="clear" w:pos="1440"/>
        </w:tabs>
        <w:ind w:left="709" w:hanging="709"/>
        <w:jc w:val="both"/>
      </w:pPr>
      <w:r w:rsidRPr="00647268">
        <w:t>Izpildītājs neveic Līgumā paredzētās pārbaudes vai veiktās pārbaudes rāda, ka Darbs tiek pildīts kvalitātē, kas neatbilst Līgumā noteiktajām prasībām un Izpildītājs konstatētās neatbilstības nenovērš pēc Pasūtītāja pieprasījuma;</w:t>
      </w:r>
    </w:p>
    <w:p w14:paraId="4D4DED76" w14:textId="68F6A316" w:rsidR="006C7099" w:rsidRPr="00647268" w:rsidRDefault="006C7099" w:rsidP="006C7099">
      <w:pPr>
        <w:numPr>
          <w:ilvl w:val="2"/>
          <w:numId w:val="2"/>
        </w:numPr>
        <w:tabs>
          <w:tab w:val="clear" w:pos="1440"/>
        </w:tabs>
        <w:ind w:left="709" w:hanging="709"/>
        <w:jc w:val="both"/>
      </w:pPr>
      <w:r w:rsidRPr="00647268">
        <w:t>Izpildītājs uz 3 (trīs) dienām nepamatoti pārtrauc</w:t>
      </w:r>
      <w:r w:rsidRPr="00647268">
        <w:rPr>
          <w:iCs/>
        </w:rPr>
        <w:t xml:space="preserve"> Darbu</w:t>
      </w:r>
      <w:r w:rsidRPr="00647268">
        <w:t xml:space="preserve"> </w:t>
      </w:r>
      <w:r w:rsidR="00561AF0" w:rsidRPr="00647268">
        <w:t>objektā</w:t>
      </w:r>
      <w:r w:rsidRPr="00647268">
        <w:t>;</w:t>
      </w:r>
    </w:p>
    <w:p w14:paraId="419BA0A8" w14:textId="77777777" w:rsidR="006C7099" w:rsidRPr="00647268" w:rsidRDefault="006C7099" w:rsidP="006C7099">
      <w:pPr>
        <w:numPr>
          <w:ilvl w:val="2"/>
          <w:numId w:val="2"/>
        </w:numPr>
        <w:tabs>
          <w:tab w:val="clear" w:pos="1440"/>
        </w:tabs>
        <w:ind w:left="709" w:hanging="709"/>
        <w:jc w:val="both"/>
      </w:pPr>
      <w:r w:rsidRPr="00647268">
        <w:t>Izpildītājs kavē Darba pabeigšanu ilgāk par 10 (desmit) dienām;</w:t>
      </w:r>
    </w:p>
    <w:p w14:paraId="0A6F303D" w14:textId="77777777" w:rsidR="006C7099" w:rsidRPr="00647268" w:rsidRDefault="006C7099" w:rsidP="006C7099">
      <w:pPr>
        <w:numPr>
          <w:ilvl w:val="2"/>
          <w:numId w:val="2"/>
        </w:numPr>
        <w:tabs>
          <w:tab w:val="clear" w:pos="1440"/>
        </w:tabs>
        <w:ind w:left="709" w:hanging="709"/>
        <w:jc w:val="both"/>
      </w:pPr>
      <w:r w:rsidRPr="00647268">
        <w:t xml:space="preserve">ir pasludināts Izpildītāja maksātnespējas process, apturēta vai pārtraukta tā saimnieciskā darbība, uzsākta tiesvedība par Izpildītāja bankrotu; </w:t>
      </w:r>
    </w:p>
    <w:p w14:paraId="6DA3DE68" w14:textId="74B9D35F" w:rsidR="00561AF0" w:rsidRPr="00647268" w:rsidRDefault="00561AF0" w:rsidP="00561AF0">
      <w:pPr>
        <w:widowControl w:val="0"/>
        <w:numPr>
          <w:ilvl w:val="1"/>
          <w:numId w:val="2"/>
        </w:numPr>
        <w:tabs>
          <w:tab w:val="clear" w:pos="858"/>
          <w:tab w:val="num" w:pos="3268"/>
        </w:tabs>
        <w:ind w:left="567" w:hanging="567"/>
        <w:jc w:val="both"/>
      </w:pPr>
      <w:r w:rsidRPr="00647268">
        <w:rPr>
          <w:rFonts w:eastAsiaTheme="minorHAnsi"/>
        </w:rPr>
        <w:t>Tiesību atkāpties no Līguma vai prasīt Līguma atcelšanu var izlietot, ja Puse ir paziņojusi par iespējamo vai plānoto Līguma atcelšanu vai atkāpšanos otrai Pusei, un tā nav novērsusi Līguma atcelšanas pamatu paziņojumā noteiktajā termiņā. Paziņojums tiek nosūtīts uz Līgumā norādīto Puses pastu, bet oriģināls ierakstītā sūtījumā uz juridisko adresi.</w:t>
      </w:r>
    </w:p>
    <w:p w14:paraId="4298244E" w14:textId="61ACC17D" w:rsidR="00561AF0" w:rsidRPr="00647268" w:rsidRDefault="00561AF0" w:rsidP="00561AF0">
      <w:pPr>
        <w:widowControl w:val="0"/>
        <w:numPr>
          <w:ilvl w:val="1"/>
          <w:numId w:val="2"/>
        </w:numPr>
        <w:tabs>
          <w:tab w:val="clear" w:pos="858"/>
          <w:tab w:val="num" w:pos="3268"/>
        </w:tabs>
        <w:ind w:left="567" w:hanging="567"/>
        <w:jc w:val="both"/>
      </w:pPr>
      <w:r w:rsidRPr="00647268">
        <w:rPr>
          <w:rFonts w:eastAsiaTheme="minorHAnsi"/>
        </w:rPr>
        <w:t>Līgums ir uzskatāms par atceltu, ja Puse neceļ iebildumus līdz paziņojumā, kas nosūtīts Līguma 1</w:t>
      </w:r>
      <w:r w:rsidR="00640C3D">
        <w:rPr>
          <w:rFonts w:eastAsiaTheme="minorHAnsi"/>
        </w:rPr>
        <w:t>6</w:t>
      </w:r>
      <w:r w:rsidRPr="00647268">
        <w:rPr>
          <w:rFonts w:eastAsiaTheme="minorHAnsi"/>
        </w:rPr>
        <w:t>.3. apakšpunktā noteiktajā kārtībā, noradītajam termiņam.</w:t>
      </w:r>
    </w:p>
    <w:p w14:paraId="5812BE8F" w14:textId="35A61883" w:rsidR="00561AF0" w:rsidRPr="00647268" w:rsidRDefault="00561AF0" w:rsidP="00561AF0">
      <w:pPr>
        <w:numPr>
          <w:ilvl w:val="1"/>
          <w:numId w:val="2"/>
        </w:numPr>
        <w:tabs>
          <w:tab w:val="clear" w:pos="858"/>
          <w:tab w:val="num" w:pos="3268"/>
        </w:tabs>
        <w:ind w:left="567" w:hanging="567"/>
        <w:jc w:val="both"/>
        <w:rPr>
          <w:color w:val="C00000"/>
        </w:rPr>
      </w:pPr>
      <w:r w:rsidRPr="00647268">
        <w:rPr>
          <w:rFonts w:eastAsiaTheme="minorHAnsi"/>
        </w:rPr>
        <w:t>Līguma neizdevīgums, pārmērīgi zaudējumi, būtiskas nelabvēlīgas izmaiņas izejmateriālu, iekārtu, darbaspēka un citā tirgū, izpildes grūtības un citi līdzīgi apstākļi nav pamats Līguma atcelšanai no Izpildītāja puses.</w:t>
      </w:r>
    </w:p>
    <w:p w14:paraId="04F060EB" w14:textId="43BD1354" w:rsidR="00561AF0" w:rsidRPr="00647268" w:rsidRDefault="00561AF0" w:rsidP="00DB267F">
      <w:pPr>
        <w:numPr>
          <w:ilvl w:val="1"/>
          <w:numId w:val="2"/>
        </w:numPr>
        <w:tabs>
          <w:tab w:val="clear" w:pos="858"/>
          <w:tab w:val="num" w:pos="3268"/>
        </w:tabs>
        <w:ind w:left="567" w:hanging="567"/>
        <w:jc w:val="both"/>
      </w:pPr>
      <w:r w:rsidRPr="00647268">
        <w:t>Atkāpšanās no Līguma vai L</w:t>
      </w:r>
      <w:r w:rsidR="00DB267F" w:rsidRPr="00647268">
        <w:t xml:space="preserve">īguma izbeigšanas gadījumā </w:t>
      </w:r>
      <w:r w:rsidRPr="00647268">
        <w:t>Pasūtītājs uzdod</w:t>
      </w:r>
      <w:r w:rsidR="00DB267F" w:rsidRPr="00647268">
        <w:t xml:space="preserve"> un</w:t>
      </w:r>
      <w:r w:rsidRPr="00647268">
        <w:t xml:space="preserve"> Izpildītāj</w:t>
      </w:r>
      <w:r w:rsidR="00DB267F" w:rsidRPr="00647268">
        <w:t>s</w:t>
      </w:r>
      <w:r w:rsidRPr="00647268">
        <w:t xml:space="preserve"> </w:t>
      </w:r>
      <w:r w:rsidR="00DB267F" w:rsidRPr="00647268">
        <w:t>veic</w:t>
      </w:r>
      <w:r w:rsidRPr="00647268">
        <w:t xml:space="preserve"> darbus, kas pamatoti ar nepieciešamību saglabāt objekta konstrukcijas un nodrošināt ceļu satiksmes</w:t>
      </w:r>
      <w:r w:rsidR="00DB267F" w:rsidRPr="00647268">
        <w:t>,</w:t>
      </w:r>
      <w:r w:rsidRPr="00647268">
        <w:t xml:space="preserve"> gājēju</w:t>
      </w:r>
      <w:r w:rsidR="00DB267F" w:rsidRPr="00647268">
        <w:t xml:space="preserve"> un</w:t>
      </w:r>
      <w:r w:rsidRPr="00647268">
        <w:t xml:space="preserve"> apkārtējās vides drošību</w:t>
      </w:r>
      <w:r w:rsidR="00DB267F" w:rsidRPr="00647268">
        <w:t>.</w:t>
      </w:r>
      <w:r w:rsidR="00DB267F" w:rsidRPr="00647268">
        <w:rPr>
          <w:color w:val="C00000"/>
        </w:rPr>
        <w:t xml:space="preserve"> </w:t>
      </w:r>
    </w:p>
    <w:p w14:paraId="2808B2B5" w14:textId="11844814" w:rsidR="00DB267F" w:rsidRPr="00647268" w:rsidRDefault="00DB267F" w:rsidP="00DB267F">
      <w:pPr>
        <w:numPr>
          <w:ilvl w:val="1"/>
          <w:numId w:val="2"/>
        </w:numPr>
        <w:tabs>
          <w:tab w:val="clear" w:pos="858"/>
          <w:tab w:val="num" w:pos="3268"/>
        </w:tabs>
        <w:ind w:left="567" w:hanging="567"/>
        <w:jc w:val="both"/>
      </w:pPr>
      <w:r w:rsidRPr="00647268">
        <w:t>Līguma izbeigšanas gadījumā Puses paraksta izpildīto Darbu apjomu pabeigšanas aktu, ko sagatavo Izpildītājs. Pēc izpilddokumentācijas sagatavošanas, nodošanas Pasūtītājam un paveikto darbu novērtēšanas Puses paraksta Darba nodošanas</w:t>
      </w:r>
      <w:r w:rsidR="00B32CDE" w:rsidRPr="00647268">
        <w:t>-</w:t>
      </w:r>
      <w:r w:rsidRPr="00647268">
        <w:t>pieņemšanas aktu.</w:t>
      </w:r>
    </w:p>
    <w:p w14:paraId="7AC75F4C" w14:textId="77777777" w:rsidR="006C7099" w:rsidRPr="00647268" w:rsidRDefault="006C7099" w:rsidP="006C7099">
      <w:pPr>
        <w:pStyle w:val="Prskatjums"/>
        <w:widowControl w:val="0"/>
        <w:numPr>
          <w:ilvl w:val="0"/>
          <w:numId w:val="2"/>
        </w:numPr>
        <w:rPr>
          <w:b/>
        </w:rPr>
      </w:pPr>
      <w:r w:rsidRPr="00647268">
        <w:rPr>
          <w:b/>
        </w:rPr>
        <w:t xml:space="preserve">Projekta vadītāji </w:t>
      </w:r>
    </w:p>
    <w:p w14:paraId="4D9FECE1" w14:textId="79AD337D" w:rsidR="006C7099" w:rsidRPr="00640C3D" w:rsidRDefault="006C7099" w:rsidP="006C7099">
      <w:pPr>
        <w:widowControl w:val="0"/>
        <w:numPr>
          <w:ilvl w:val="1"/>
          <w:numId w:val="2"/>
        </w:numPr>
        <w:ind w:left="567" w:hanging="567"/>
        <w:jc w:val="both"/>
      </w:pPr>
      <w:r w:rsidRPr="00647268">
        <w:t xml:space="preserve">Līguma izpildi Pasūtītāja vārdā vada Projekta </w:t>
      </w:r>
      <w:r w:rsidRPr="00640C3D">
        <w:t xml:space="preserve">vadītāja </w:t>
      </w:r>
      <w:r w:rsidR="00B0715A" w:rsidRPr="00640C3D">
        <w:t>Eva Kidere</w:t>
      </w:r>
      <w:r w:rsidRPr="00640C3D">
        <w:t xml:space="preserve">, tālrunis </w:t>
      </w:r>
      <w:r w:rsidR="00640C3D" w:rsidRPr="00640C3D">
        <w:t>63084477</w:t>
      </w:r>
      <w:r w:rsidRPr="00640C3D">
        <w:t>.</w:t>
      </w:r>
    </w:p>
    <w:p w14:paraId="3B87B758" w14:textId="536368CD" w:rsidR="00640C3D" w:rsidRPr="00640C3D" w:rsidRDefault="00640C3D" w:rsidP="006C7099">
      <w:pPr>
        <w:numPr>
          <w:ilvl w:val="1"/>
          <w:numId w:val="2"/>
        </w:numPr>
        <w:ind w:left="567" w:hanging="567"/>
        <w:jc w:val="both"/>
      </w:pPr>
      <w:r w:rsidRPr="00640C3D">
        <w:t xml:space="preserve">Par Darba tehnisko uzraugu Pasūtītājs nozīmē elektrotīklu inženieri </w:t>
      </w:r>
      <w:r>
        <w:t>A</w:t>
      </w:r>
      <w:r w:rsidRPr="00640C3D">
        <w:t xml:space="preserve">ndreju </w:t>
      </w:r>
      <w:proofErr w:type="spellStart"/>
      <w:r w:rsidRPr="00640C3D">
        <w:t>Bobikinu</w:t>
      </w:r>
      <w:proofErr w:type="spellEnd"/>
      <w:r w:rsidRPr="00640C3D">
        <w:t>, tālrunis 63026511</w:t>
      </w:r>
    </w:p>
    <w:p w14:paraId="0B4F60C3" w14:textId="0E22BD90" w:rsidR="000C1C43" w:rsidRPr="00647268" w:rsidRDefault="00640C3D" w:rsidP="006C7099">
      <w:pPr>
        <w:numPr>
          <w:ilvl w:val="1"/>
          <w:numId w:val="2"/>
        </w:numPr>
        <w:ind w:left="567" w:hanging="567"/>
        <w:jc w:val="both"/>
        <w:rPr>
          <w:b/>
        </w:rPr>
      </w:pPr>
      <w:r w:rsidRPr="00DF1B60">
        <w:t xml:space="preserve">Līguma izpildi Izpildītāja vārdā vada </w:t>
      </w:r>
      <w:r w:rsidRPr="00EA14DF">
        <w:rPr>
          <w:i/>
        </w:rPr>
        <w:t>amats, vārds uzvārds</w:t>
      </w:r>
      <w:r w:rsidRPr="00DF1B60">
        <w:t xml:space="preserve">, tālrunis </w:t>
      </w:r>
      <w:r>
        <w:t>____________</w:t>
      </w:r>
      <w:r w:rsidR="006C7099" w:rsidRPr="00647268">
        <w:t>.</w:t>
      </w:r>
    </w:p>
    <w:p w14:paraId="4F349E16" w14:textId="77777777" w:rsidR="006C7099" w:rsidRPr="00647268" w:rsidRDefault="006C7099" w:rsidP="006C7099">
      <w:pPr>
        <w:numPr>
          <w:ilvl w:val="1"/>
          <w:numId w:val="2"/>
        </w:numPr>
        <w:ind w:left="567" w:hanging="567"/>
        <w:jc w:val="both"/>
        <w:rPr>
          <w:b/>
        </w:rPr>
      </w:pPr>
      <w:r w:rsidRPr="00647268">
        <w:t>Projekta vadītājs, vienojoties ar Pasūtītāju vai Izpildītāju, ir tiesīgi nodot savas tiesības un pienākumus citiem darbiniekiem, paziņojot par to Izpildītājam vai Pasūtītājam.</w:t>
      </w:r>
    </w:p>
    <w:p w14:paraId="30A1937A" w14:textId="77777777" w:rsidR="006C7099" w:rsidRPr="00647268" w:rsidRDefault="006C7099" w:rsidP="006C7099">
      <w:pPr>
        <w:numPr>
          <w:ilvl w:val="1"/>
          <w:numId w:val="2"/>
        </w:numPr>
        <w:ind w:left="567" w:hanging="567"/>
        <w:jc w:val="both"/>
        <w:rPr>
          <w:b/>
        </w:rPr>
      </w:pPr>
      <w:r w:rsidRPr="00647268">
        <w:t xml:space="preserve">Pušu pilnvarotie pārstāvji ir atbildīgi par Līguma izpildes uzraudzīšanu, tai skaitā, par Darba pieņemšanas – nodošanas akta noformēšanu, iesniegšanu un parakstīšanu atbilstoši Līguma prasībām, savlaicīgu rēķinu iesniegšanu un pieņemšanu, apstiprināšanu un nodošanu apmaksai, defekta akta parakstīšanu. </w:t>
      </w:r>
    </w:p>
    <w:p w14:paraId="41A36EDC" w14:textId="77777777" w:rsidR="006C7099" w:rsidRPr="00647268" w:rsidRDefault="006C7099" w:rsidP="006C7099">
      <w:pPr>
        <w:pStyle w:val="Prskatjums"/>
        <w:numPr>
          <w:ilvl w:val="0"/>
          <w:numId w:val="2"/>
        </w:numPr>
        <w:rPr>
          <w:b/>
        </w:rPr>
      </w:pPr>
      <w:r w:rsidRPr="00647268">
        <w:rPr>
          <w:b/>
        </w:rPr>
        <w:t>Nepārvarama vara</w:t>
      </w:r>
    </w:p>
    <w:p w14:paraId="35E0C8F6" w14:textId="77777777" w:rsidR="006C7099" w:rsidRPr="00647268" w:rsidRDefault="006C7099" w:rsidP="006C7099">
      <w:pPr>
        <w:numPr>
          <w:ilvl w:val="1"/>
          <w:numId w:val="2"/>
        </w:numPr>
        <w:ind w:left="567" w:hanging="567"/>
        <w:jc w:val="both"/>
        <w:rPr>
          <w:b/>
        </w:rPr>
      </w:pPr>
      <w:r w:rsidRPr="00647268">
        <w:t xml:space="preserve">Puses </w:t>
      </w:r>
      <w:r w:rsidRPr="00647268">
        <w:rPr>
          <w:lang w:eastAsia="lv-LV"/>
        </w:rPr>
        <w:t>tiek atbrīvotas no atbildības par Līguma pilnīgu vai daļēju neizpildi, ja šāda neizpilde radusies nepārvaramas varas vai ārkārtēja rakstura apstākļu rezultātā, kuru darbība sākusies pēc Līguma noslēgšanas un kurus nevarēja iepriekš ne paredzēt, ne novērst. Pie nepārvaramas varas vai ārkārtēja rakstura apstākļiem pieskaitāmi: stihiskas nelaimes, avārijas, katastrofas, epidēmijas, kara darbība, streiki, iekšējie nemieri, blokādes, varas un pārvaldes institūciju rīcība, normatīvu aktu, kas būtiski ierobežo un aizskar Pušu tiesības un ietekmē uzņemtās saistības, pieņemšana un stāšanās spēkā.</w:t>
      </w:r>
    </w:p>
    <w:p w14:paraId="0B8A5372" w14:textId="77777777" w:rsidR="006C7099" w:rsidRPr="00647268" w:rsidRDefault="006C7099" w:rsidP="006C7099">
      <w:pPr>
        <w:numPr>
          <w:ilvl w:val="1"/>
          <w:numId w:val="2"/>
        </w:numPr>
        <w:ind w:left="567" w:hanging="567"/>
        <w:jc w:val="both"/>
        <w:rPr>
          <w:b/>
        </w:rPr>
      </w:pPr>
      <w:r w:rsidRPr="00647268">
        <w:rPr>
          <w:lang w:eastAsia="lv-LV"/>
        </w:rPr>
        <w:t xml:space="preserve">Pusei, kas atsaucas uz nepārvaramas varas vai ārkārtēja rakstura apstākļu darbību, nekavējoties, bet ne vēlāk kā 3 (trīs) darba dienu laikā par šādiem apstākļiem rakstveidā </w:t>
      </w:r>
      <w:r w:rsidRPr="00647268">
        <w:rPr>
          <w:lang w:eastAsia="lv-LV"/>
        </w:rPr>
        <w:lastRenderedPageBreak/>
        <w:t>jāziņo otrai Pusei. Ziņojumā jānorāda, kādā termiņā pēc viņa uzskata ir iespējama un paredzama viņa Līgumā paredzēto saistību izpilde, un, pēc pieprasījuma, šādam ziņojumam ir jāpievieno izziņa, kuru izsniegusi kompetenta institūcija un kura satur ārkārtējo apstākļu darbības apstiprinājumu un to raksturojumu. Nesavlaicīga paziņojuma gadījumā Puse netiek atbrīvota no Līguma saistību izpildes.</w:t>
      </w:r>
    </w:p>
    <w:p w14:paraId="54AFFA3B" w14:textId="77777777" w:rsidR="006C7099" w:rsidRPr="00647268" w:rsidRDefault="006C7099" w:rsidP="006C7099">
      <w:pPr>
        <w:numPr>
          <w:ilvl w:val="1"/>
          <w:numId w:val="2"/>
        </w:numPr>
        <w:ind w:left="567" w:hanging="567"/>
        <w:jc w:val="both"/>
        <w:rPr>
          <w:b/>
        </w:rPr>
      </w:pPr>
      <w:r w:rsidRPr="00647268">
        <w:rPr>
          <w:lang w:eastAsia="lv-LV"/>
        </w:rPr>
        <w:t>Nepārvaramas varas vai ārkārtēja rakstura apstākļu iestāšanās gadījumā Līguma darbības termiņš tiek pārcelts atbilstoši šādu apstākļu darbības laikam vai arī Puses vienojas par Līguma izbeigšanu.</w:t>
      </w:r>
    </w:p>
    <w:p w14:paraId="2C8DE310" w14:textId="77777777" w:rsidR="00DB267F" w:rsidRPr="00647268" w:rsidRDefault="00DB267F" w:rsidP="00DB267F">
      <w:pPr>
        <w:keepNext/>
        <w:numPr>
          <w:ilvl w:val="0"/>
          <w:numId w:val="2"/>
        </w:numPr>
        <w:spacing w:before="120"/>
        <w:outlineLvl w:val="1"/>
        <w:rPr>
          <w:b/>
          <w:bCs/>
          <w:iCs/>
        </w:rPr>
      </w:pPr>
      <w:r w:rsidRPr="00647268">
        <w:rPr>
          <w:b/>
          <w:bCs/>
          <w:iCs/>
        </w:rPr>
        <w:t>Strīdu izskatīšana</w:t>
      </w:r>
    </w:p>
    <w:p w14:paraId="5A4CAF9B" w14:textId="77777777" w:rsidR="00DB267F" w:rsidRDefault="00DB267F" w:rsidP="00DB267F">
      <w:pPr>
        <w:widowControl w:val="0"/>
        <w:ind w:firstLine="360"/>
        <w:jc w:val="both"/>
        <w:outlineLvl w:val="1"/>
      </w:pPr>
      <w:r w:rsidRPr="00647268">
        <w:t>Jebkuras nesaskaņas, domstarpības vai strīdi tiks risināti savstarpēju sarunu ceļā, kas tiks attiecīgi protokolētas. Gadījumā, ja Līdzēji 10 (desmit) dienu laikā nespēs vienoties, strīds risināms Latvijas Republikas tiesā normatīvajos aktos noteiktajā kārtībā.</w:t>
      </w:r>
    </w:p>
    <w:p w14:paraId="448F99D2" w14:textId="77777777" w:rsidR="000B5A42" w:rsidRPr="00647268" w:rsidRDefault="000B5A42" w:rsidP="00DB267F">
      <w:pPr>
        <w:widowControl w:val="0"/>
        <w:ind w:firstLine="360"/>
        <w:jc w:val="both"/>
        <w:outlineLvl w:val="1"/>
      </w:pPr>
    </w:p>
    <w:p w14:paraId="7E1F7DA6" w14:textId="77777777" w:rsidR="006C7099" w:rsidRPr="00647268" w:rsidRDefault="006C7099" w:rsidP="006C7099">
      <w:pPr>
        <w:pStyle w:val="Prskatjums"/>
        <w:numPr>
          <w:ilvl w:val="0"/>
          <w:numId w:val="2"/>
        </w:numPr>
        <w:rPr>
          <w:b/>
        </w:rPr>
      </w:pPr>
      <w:r w:rsidRPr="00647268">
        <w:rPr>
          <w:b/>
        </w:rPr>
        <w:t>Citi noteikumi</w:t>
      </w:r>
    </w:p>
    <w:p w14:paraId="73020067" w14:textId="682A4D47" w:rsidR="00DB267F" w:rsidRPr="00647268" w:rsidRDefault="00DB267F" w:rsidP="006C7099">
      <w:pPr>
        <w:numPr>
          <w:ilvl w:val="1"/>
          <w:numId w:val="2"/>
        </w:numPr>
        <w:ind w:left="567" w:hanging="567"/>
        <w:jc w:val="both"/>
      </w:pPr>
      <w:r w:rsidRPr="00647268">
        <w:t>Līgums ir spēkā līdz pilnīgai tajā noteikto saistību izpildei vai dienai, kad tas tiek izbeigts Līgumā noteiktajā kārtībā</w:t>
      </w:r>
      <w:r w:rsidR="00144839" w:rsidRPr="00647268">
        <w:t>.</w:t>
      </w:r>
    </w:p>
    <w:p w14:paraId="6EB2DCA1" w14:textId="77777777" w:rsidR="006C7099" w:rsidRPr="00647268" w:rsidRDefault="006C7099" w:rsidP="006C7099">
      <w:pPr>
        <w:numPr>
          <w:ilvl w:val="1"/>
          <w:numId w:val="2"/>
        </w:numPr>
        <w:ind w:left="567" w:hanging="567"/>
        <w:jc w:val="both"/>
      </w:pPr>
      <w:r w:rsidRPr="00647268">
        <w:t>Ja Līguma darbības periodā kāda no Pusēm tiek reorganizēta, Līguma noteikumi ir saistoši attiecīgās Puses tiesību un saistību pārņēmējam.</w:t>
      </w:r>
    </w:p>
    <w:p w14:paraId="5EC6F610" w14:textId="1E4B72A9" w:rsidR="006C7099" w:rsidRPr="00647268" w:rsidRDefault="006C7099" w:rsidP="006C7099">
      <w:pPr>
        <w:numPr>
          <w:ilvl w:val="1"/>
          <w:numId w:val="2"/>
        </w:numPr>
        <w:ind w:left="567" w:hanging="567"/>
        <w:jc w:val="both"/>
      </w:pPr>
      <w:r w:rsidRPr="00647268">
        <w:t xml:space="preserve">Pilnvaroto pārstāvju vai rekvizītu maiņas gadījumā Puse apņemas rakstiski par to paziņot otrai Pusei 5 (piecu) dienu laikā no izmaiņu iestāšanās </w:t>
      </w:r>
      <w:r w:rsidR="00B32CDE" w:rsidRPr="00647268">
        <w:t>dienas</w:t>
      </w:r>
      <w:r w:rsidRPr="00647268">
        <w:t>.</w:t>
      </w:r>
    </w:p>
    <w:p w14:paraId="11DA9B1B" w14:textId="77777777" w:rsidR="006C7099" w:rsidRPr="00647268" w:rsidRDefault="006C7099" w:rsidP="006C7099">
      <w:pPr>
        <w:numPr>
          <w:ilvl w:val="1"/>
          <w:numId w:val="2"/>
        </w:numPr>
        <w:ind w:left="567" w:hanging="567"/>
        <w:jc w:val="both"/>
      </w:pPr>
      <w:r w:rsidRPr="00647268">
        <w:t>Pusēm ir pienākums mēneša laikā brīdināt otro Pusi par gaidāmo reorganizāciju vai likvidāciju, kā arī nekavējoties informēt par izmaņām rekvizītos, statusā, kā arī, ja tiek ierosināta lieta par atzīšanu par maksātnespējīgu.</w:t>
      </w:r>
    </w:p>
    <w:p w14:paraId="0A7D25BE" w14:textId="77777777" w:rsidR="006C7099" w:rsidRPr="00647268" w:rsidRDefault="006C7099" w:rsidP="006C7099">
      <w:pPr>
        <w:numPr>
          <w:ilvl w:val="1"/>
          <w:numId w:val="2"/>
        </w:numPr>
        <w:ind w:left="567" w:hanging="567"/>
        <w:jc w:val="both"/>
      </w:pPr>
      <w:r w:rsidRPr="00647268">
        <w:t>Līgums noslēgts divos vienāda satura un tiesiskā spēka eksemplāros, pa vienam Līguma eksemplāram katrai līgumslēdzējai Pusei.</w:t>
      </w:r>
    </w:p>
    <w:p w14:paraId="7E1D8FB5" w14:textId="77777777" w:rsidR="006C7099" w:rsidRDefault="006C7099" w:rsidP="006C7099">
      <w:pPr>
        <w:pStyle w:val="Prskatjums"/>
        <w:numPr>
          <w:ilvl w:val="0"/>
          <w:numId w:val="2"/>
        </w:numPr>
        <w:rPr>
          <w:b/>
        </w:rPr>
      </w:pPr>
      <w:r w:rsidRPr="00640C3D">
        <w:rPr>
          <w:b/>
        </w:rPr>
        <w:t>Pušu rekvizīti un paraksti:</w:t>
      </w:r>
    </w:p>
    <w:p w14:paraId="2E12AC30" w14:textId="77777777" w:rsidR="00640C3D" w:rsidRDefault="00640C3D" w:rsidP="00640C3D">
      <w:pPr>
        <w:pStyle w:val="Prskatjums"/>
        <w:tabs>
          <w:tab w:val="clear" w:pos="360"/>
        </w:tabs>
        <w:ind w:left="0" w:firstLine="360"/>
      </w:pPr>
      <w:r w:rsidRPr="00F60AB0">
        <w:rPr>
          <w:b/>
          <w:sz w:val="22"/>
          <w:szCs w:val="22"/>
        </w:rPr>
        <w:t>Pasūtītājs</w:t>
      </w:r>
      <w:r w:rsidRPr="00AA3882">
        <w:rPr>
          <w:b/>
        </w:rPr>
        <w:t xml:space="preserve"> </w:t>
      </w:r>
      <w:r>
        <w:rPr>
          <w:b/>
        </w:rPr>
        <w:tab/>
      </w:r>
      <w:r>
        <w:rPr>
          <w:b/>
        </w:rPr>
        <w:tab/>
      </w:r>
      <w:r>
        <w:rPr>
          <w:b/>
        </w:rPr>
        <w:tab/>
      </w:r>
      <w:r>
        <w:rPr>
          <w:b/>
        </w:rPr>
        <w:tab/>
      </w:r>
      <w:r>
        <w:rPr>
          <w:b/>
        </w:rPr>
        <w:tab/>
      </w:r>
      <w:r>
        <w:rPr>
          <w:b/>
        </w:rPr>
        <w:tab/>
      </w:r>
      <w:r w:rsidRPr="00F60AB0">
        <w:rPr>
          <w:b/>
        </w:rPr>
        <w:t>Izpildītājs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590"/>
      </w:tblGrid>
      <w:tr w:rsidR="00640C3D" w14:paraId="4C8A5EFB" w14:textId="77777777" w:rsidTr="00450EE3">
        <w:tc>
          <w:tcPr>
            <w:tcW w:w="4426" w:type="dxa"/>
          </w:tcPr>
          <w:p w14:paraId="1D647E36" w14:textId="77777777" w:rsidR="00640C3D" w:rsidRPr="008E1C82" w:rsidRDefault="00640C3D" w:rsidP="00450EE3">
            <w:pPr>
              <w:rPr>
                <w:b/>
              </w:rPr>
            </w:pPr>
            <w:r w:rsidRPr="008E1C82">
              <w:rPr>
                <w:b/>
              </w:rPr>
              <w:t>Jelgavas pi</w:t>
            </w:r>
            <w:r>
              <w:rPr>
                <w:b/>
              </w:rPr>
              <w:t xml:space="preserve">lsētas pašvaldības iestāde </w:t>
            </w:r>
            <w:r w:rsidRPr="008E1C82">
              <w:rPr>
                <w:b/>
              </w:rPr>
              <w:t>„Pilsētsaimniecība”</w:t>
            </w:r>
          </w:p>
          <w:p w14:paraId="334AB01D" w14:textId="77777777" w:rsidR="00640C3D" w:rsidRDefault="00640C3D" w:rsidP="00450EE3">
            <w:r>
              <w:t>Nodokļu maksātāja reģ.</w:t>
            </w:r>
            <w:r w:rsidRPr="008E1C82">
              <w:t xml:space="preserve"> Nr.90001282486</w:t>
            </w:r>
          </w:p>
          <w:p w14:paraId="535321D9" w14:textId="77777777" w:rsidR="00640C3D" w:rsidRDefault="00640C3D" w:rsidP="00450EE3">
            <w:r w:rsidRPr="008E1C82">
              <w:t>Pulkveža O</w:t>
            </w:r>
            <w:r>
              <w:t>skara</w:t>
            </w:r>
            <w:r w:rsidRPr="008E1C82">
              <w:t xml:space="preserve"> Kalpaka 16a,</w:t>
            </w:r>
          </w:p>
          <w:p w14:paraId="37466F74" w14:textId="77777777" w:rsidR="00640C3D" w:rsidRPr="008E1C82" w:rsidRDefault="00640C3D" w:rsidP="00450EE3">
            <w:r w:rsidRPr="008E1C82">
              <w:t>Jelgava, LV-3001</w:t>
            </w:r>
          </w:p>
          <w:p w14:paraId="242E8504" w14:textId="77777777" w:rsidR="00640C3D" w:rsidRPr="008E1C82" w:rsidRDefault="00640C3D" w:rsidP="00450EE3">
            <w:r>
              <w:t>A/S SEB banka</w:t>
            </w:r>
          </w:p>
          <w:p w14:paraId="27B1B60F" w14:textId="77777777" w:rsidR="00640C3D" w:rsidRPr="008E1C82" w:rsidRDefault="00640C3D" w:rsidP="00450EE3">
            <w:r w:rsidRPr="008E1C82">
              <w:t>Konta Nr.LV61 UNLA 0050</w:t>
            </w:r>
            <w:r>
              <w:t xml:space="preserve"> </w:t>
            </w:r>
            <w:r w:rsidRPr="008E1C82">
              <w:t>0010</w:t>
            </w:r>
            <w:r>
              <w:t xml:space="preserve"> </w:t>
            </w:r>
            <w:r w:rsidRPr="008E1C82">
              <w:t>0312</w:t>
            </w:r>
            <w:r>
              <w:t xml:space="preserve"> </w:t>
            </w:r>
            <w:r w:rsidRPr="008E1C82">
              <w:t>1</w:t>
            </w:r>
          </w:p>
          <w:p w14:paraId="67A21B7D" w14:textId="77777777" w:rsidR="00640C3D" w:rsidRPr="00CB1FCE" w:rsidRDefault="00640C3D" w:rsidP="00450EE3">
            <w:pPr>
              <w:jc w:val="both"/>
            </w:pPr>
          </w:p>
          <w:p w14:paraId="51057389" w14:textId="77777777" w:rsidR="00640C3D" w:rsidRDefault="00640C3D" w:rsidP="00450EE3">
            <w:pPr>
              <w:pStyle w:val="Prskatjums"/>
              <w:tabs>
                <w:tab w:val="clear" w:pos="360"/>
              </w:tabs>
              <w:ind w:left="0" w:firstLine="0"/>
            </w:pPr>
          </w:p>
          <w:p w14:paraId="592E228A" w14:textId="77777777" w:rsidR="00640C3D" w:rsidRDefault="00640C3D" w:rsidP="00450EE3">
            <w:pPr>
              <w:pStyle w:val="Prskatjums"/>
              <w:tabs>
                <w:tab w:val="clear" w:pos="360"/>
              </w:tabs>
              <w:ind w:left="0" w:firstLine="0"/>
            </w:pPr>
            <w:r>
              <w:t>Vadītājs __________________ M.Mielavs</w:t>
            </w:r>
          </w:p>
        </w:tc>
        <w:tc>
          <w:tcPr>
            <w:tcW w:w="4590" w:type="dxa"/>
          </w:tcPr>
          <w:p w14:paraId="59EFE4D1" w14:textId="77777777" w:rsidR="00640C3D" w:rsidRDefault="00640C3D" w:rsidP="00450EE3">
            <w:pPr>
              <w:pStyle w:val="Prskatjums"/>
              <w:tabs>
                <w:tab w:val="clear" w:pos="360"/>
              </w:tabs>
              <w:ind w:left="0" w:firstLine="0"/>
              <w:rPr>
                <w:i/>
              </w:rPr>
            </w:pPr>
            <w:r w:rsidRPr="00AA3882">
              <w:rPr>
                <w:i/>
              </w:rPr>
              <w:t xml:space="preserve">Nosaukums </w:t>
            </w:r>
          </w:p>
          <w:p w14:paraId="632A1A36" w14:textId="77777777" w:rsidR="00640C3D" w:rsidRDefault="00640C3D" w:rsidP="00450EE3"/>
          <w:p w14:paraId="613C8639" w14:textId="77777777" w:rsidR="00640C3D" w:rsidRDefault="00640C3D" w:rsidP="00450EE3">
            <w:r>
              <w:t>reģistrācijas</w:t>
            </w:r>
            <w:r w:rsidRPr="008E1C82">
              <w:t xml:space="preserve"> Nr.</w:t>
            </w:r>
          </w:p>
          <w:p w14:paraId="69F6152B" w14:textId="77777777" w:rsidR="00640C3D" w:rsidRPr="008E1C82" w:rsidRDefault="00640C3D" w:rsidP="00450EE3">
            <w:r>
              <w:t>adrese</w:t>
            </w:r>
          </w:p>
          <w:p w14:paraId="2096F202" w14:textId="77777777" w:rsidR="00640C3D" w:rsidRDefault="00640C3D" w:rsidP="00450EE3"/>
          <w:p w14:paraId="59CEF2F8" w14:textId="77777777" w:rsidR="00640C3D" w:rsidRPr="008E1C82" w:rsidRDefault="00640C3D" w:rsidP="00450EE3">
            <w:r>
              <w:t>banka</w:t>
            </w:r>
          </w:p>
          <w:p w14:paraId="734BEF6E" w14:textId="77777777" w:rsidR="00640C3D" w:rsidRPr="008E1C82" w:rsidRDefault="00640C3D" w:rsidP="00450EE3">
            <w:r w:rsidRPr="008E1C82">
              <w:t>Konta Nr.</w:t>
            </w:r>
          </w:p>
          <w:p w14:paraId="432D38E9" w14:textId="77777777" w:rsidR="00640C3D" w:rsidRPr="00CB1FCE" w:rsidRDefault="00640C3D" w:rsidP="00450EE3">
            <w:pPr>
              <w:jc w:val="both"/>
            </w:pPr>
          </w:p>
          <w:p w14:paraId="38ED167D" w14:textId="77777777" w:rsidR="00640C3D" w:rsidRDefault="00640C3D" w:rsidP="00450EE3">
            <w:pPr>
              <w:pStyle w:val="Prskatjums"/>
              <w:tabs>
                <w:tab w:val="clear" w:pos="360"/>
              </w:tabs>
              <w:ind w:left="0" w:firstLine="0"/>
            </w:pPr>
            <w:proofErr w:type="spellStart"/>
            <w:r>
              <w:t>Paraksttiesīgās</w:t>
            </w:r>
            <w:proofErr w:type="spellEnd"/>
          </w:p>
          <w:p w14:paraId="7A849D10" w14:textId="77777777" w:rsidR="00640C3D" w:rsidRPr="00AA3882" w:rsidRDefault="00640C3D" w:rsidP="00450EE3">
            <w:pPr>
              <w:pStyle w:val="Prskatjums"/>
              <w:tabs>
                <w:tab w:val="clear" w:pos="360"/>
              </w:tabs>
              <w:ind w:left="0" w:firstLine="0"/>
              <w:rPr>
                <w:i/>
              </w:rPr>
            </w:pPr>
            <w:r>
              <w:t>personas amats ______________ V.Uzvārds</w:t>
            </w:r>
          </w:p>
        </w:tc>
      </w:tr>
    </w:tbl>
    <w:p w14:paraId="0484501E" w14:textId="77777777" w:rsidR="00640C3D" w:rsidRPr="00640C3D" w:rsidRDefault="00640C3D" w:rsidP="00640C3D">
      <w:pPr>
        <w:pStyle w:val="Prskatjums"/>
        <w:tabs>
          <w:tab w:val="clear" w:pos="360"/>
        </w:tabs>
        <w:ind w:firstLine="0"/>
        <w:rPr>
          <w:b/>
        </w:rPr>
      </w:pPr>
    </w:p>
    <w:sectPr w:rsidR="00640C3D" w:rsidRPr="00640C3D" w:rsidSect="000B5A42">
      <w:footerReference w:type="default" r:id="rId8"/>
      <w:pgSz w:w="11906" w:h="16838"/>
      <w:pgMar w:top="851" w:right="849" w:bottom="851" w:left="1418" w:header="708"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C30E4" w14:textId="77777777" w:rsidR="006F04C5" w:rsidRDefault="006F04C5">
      <w:r>
        <w:separator/>
      </w:r>
    </w:p>
  </w:endnote>
  <w:endnote w:type="continuationSeparator" w:id="0">
    <w:p w14:paraId="2694557B" w14:textId="77777777" w:rsidR="006F04C5" w:rsidRDefault="006F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707333"/>
      <w:docPartObj>
        <w:docPartGallery w:val="Page Numbers (Bottom of Page)"/>
        <w:docPartUnique/>
      </w:docPartObj>
    </w:sdtPr>
    <w:sdtEndPr>
      <w:rPr>
        <w:noProof/>
      </w:rPr>
    </w:sdtEndPr>
    <w:sdtContent>
      <w:p w14:paraId="7D447811" w14:textId="2E64C918" w:rsidR="000B5A42" w:rsidRDefault="000B5A42">
        <w:pPr>
          <w:pStyle w:val="Footer"/>
          <w:jc w:val="center"/>
        </w:pPr>
        <w:r>
          <w:fldChar w:fldCharType="begin"/>
        </w:r>
        <w:r>
          <w:instrText xml:space="preserve"> PAGE   \* MERGEFORMAT </w:instrText>
        </w:r>
        <w:r>
          <w:fldChar w:fldCharType="separate"/>
        </w:r>
        <w:r w:rsidR="00A518B1">
          <w:rPr>
            <w:noProof/>
          </w:rPr>
          <w:t>9</w:t>
        </w:r>
        <w:r>
          <w:rPr>
            <w:noProof/>
          </w:rPr>
          <w:fldChar w:fldCharType="end"/>
        </w:r>
      </w:p>
    </w:sdtContent>
  </w:sdt>
  <w:p w14:paraId="31301B9F" w14:textId="77777777" w:rsidR="000B5A42" w:rsidRDefault="000B5A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868DC" w14:textId="77777777" w:rsidR="006F04C5" w:rsidRDefault="006F04C5">
      <w:r>
        <w:separator/>
      </w:r>
    </w:p>
  </w:footnote>
  <w:footnote w:type="continuationSeparator" w:id="0">
    <w:p w14:paraId="43687A53" w14:textId="77777777" w:rsidR="006F04C5" w:rsidRDefault="006F04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06AAA"/>
    <w:multiLevelType w:val="multilevel"/>
    <w:tmpl w:val="959CF5F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765700E"/>
    <w:multiLevelType w:val="hybridMultilevel"/>
    <w:tmpl w:val="187C9ACC"/>
    <w:lvl w:ilvl="0" w:tplc="3DC628F2">
      <w:start w:val="1"/>
      <w:numFmt w:val="decimal"/>
      <w:lvlText w:val="%1."/>
      <w:lvlJc w:val="left"/>
      <w:pPr>
        <w:tabs>
          <w:tab w:val="num" w:pos="928"/>
        </w:tabs>
        <w:ind w:left="928" w:hanging="360"/>
      </w:pPr>
      <w:rPr>
        <w:rFonts w:hint="default"/>
        <w:b/>
      </w:rPr>
    </w:lvl>
    <w:lvl w:ilvl="1" w:tplc="04260019">
      <w:start w:val="1"/>
      <w:numFmt w:val="lowerLetter"/>
      <w:lvlText w:val="%2."/>
      <w:lvlJc w:val="left"/>
      <w:pPr>
        <w:tabs>
          <w:tab w:val="num" w:pos="1506"/>
        </w:tabs>
        <w:ind w:left="1506" w:hanging="360"/>
      </w:pPr>
    </w:lvl>
    <w:lvl w:ilvl="2" w:tplc="0426001B">
      <w:start w:val="1"/>
      <w:numFmt w:val="lowerRoman"/>
      <w:lvlText w:val="%3."/>
      <w:lvlJc w:val="right"/>
      <w:pPr>
        <w:tabs>
          <w:tab w:val="num" w:pos="2226"/>
        </w:tabs>
        <w:ind w:left="2226" w:hanging="180"/>
      </w:pPr>
    </w:lvl>
    <w:lvl w:ilvl="3" w:tplc="0426000F" w:tentative="1">
      <w:start w:val="1"/>
      <w:numFmt w:val="decimal"/>
      <w:lvlText w:val="%4."/>
      <w:lvlJc w:val="left"/>
      <w:pPr>
        <w:tabs>
          <w:tab w:val="num" w:pos="2946"/>
        </w:tabs>
        <w:ind w:left="2946" w:hanging="360"/>
      </w:pPr>
    </w:lvl>
    <w:lvl w:ilvl="4" w:tplc="04260019" w:tentative="1">
      <w:start w:val="1"/>
      <w:numFmt w:val="lowerLetter"/>
      <w:lvlText w:val="%5."/>
      <w:lvlJc w:val="left"/>
      <w:pPr>
        <w:tabs>
          <w:tab w:val="num" w:pos="3666"/>
        </w:tabs>
        <w:ind w:left="3666" w:hanging="360"/>
      </w:pPr>
    </w:lvl>
    <w:lvl w:ilvl="5" w:tplc="0426001B" w:tentative="1">
      <w:start w:val="1"/>
      <w:numFmt w:val="lowerRoman"/>
      <w:lvlText w:val="%6."/>
      <w:lvlJc w:val="right"/>
      <w:pPr>
        <w:tabs>
          <w:tab w:val="num" w:pos="4386"/>
        </w:tabs>
        <w:ind w:left="4386" w:hanging="180"/>
      </w:pPr>
    </w:lvl>
    <w:lvl w:ilvl="6" w:tplc="0426000F" w:tentative="1">
      <w:start w:val="1"/>
      <w:numFmt w:val="decimal"/>
      <w:lvlText w:val="%7."/>
      <w:lvlJc w:val="left"/>
      <w:pPr>
        <w:tabs>
          <w:tab w:val="num" w:pos="5106"/>
        </w:tabs>
        <w:ind w:left="5106" w:hanging="360"/>
      </w:pPr>
    </w:lvl>
    <w:lvl w:ilvl="7" w:tplc="04260019" w:tentative="1">
      <w:start w:val="1"/>
      <w:numFmt w:val="lowerLetter"/>
      <w:lvlText w:val="%8."/>
      <w:lvlJc w:val="left"/>
      <w:pPr>
        <w:tabs>
          <w:tab w:val="num" w:pos="5826"/>
        </w:tabs>
        <w:ind w:left="5826" w:hanging="360"/>
      </w:pPr>
    </w:lvl>
    <w:lvl w:ilvl="8" w:tplc="0426001B" w:tentative="1">
      <w:start w:val="1"/>
      <w:numFmt w:val="lowerRoman"/>
      <w:lvlText w:val="%9."/>
      <w:lvlJc w:val="right"/>
      <w:pPr>
        <w:tabs>
          <w:tab w:val="num" w:pos="6546"/>
        </w:tabs>
        <w:ind w:left="6546" w:hanging="180"/>
      </w:pPr>
    </w:lvl>
  </w:abstractNum>
  <w:abstractNum w:abstractNumId="2">
    <w:nsid w:val="15F512D8"/>
    <w:multiLevelType w:val="multilevel"/>
    <w:tmpl w:val="659A19AC"/>
    <w:lvl w:ilvl="0">
      <w:start w:val="1"/>
      <w:numFmt w:val="decimal"/>
      <w:lvlText w:val="%1."/>
      <w:lvlJc w:val="left"/>
      <w:pPr>
        <w:ind w:left="720" w:hanging="360"/>
      </w:pPr>
      <w:rPr>
        <w:rFonts w:hint="default"/>
        <w:b/>
        <w:sz w:val="24"/>
        <w:szCs w:val="24"/>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DF04857"/>
    <w:multiLevelType w:val="multilevel"/>
    <w:tmpl w:val="F82C5C64"/>
    <w:lvl w:ilvl="0">
      <w:start w:val="1"/>
      <w:numFmt w:val="decimal"/>
      <w:lvlText w:val="%1."/>
      <w:lvlJc w:val="left"/>
      <w:pPr>
        <w:ind w:left="420" w:hanging="420"/>
      </w:pPr>
      <w:rPr>
        <w:b w:val="0"/>
      </w:rPr>
    </w:lvl>
    <w:lvl w:ilvl="1">
      <w:start w:val="1"/>
      <w:numFmt w:val="decimal"/>
      <w:lvlText w:val="%1.%2."/>
      <w:lvlJc w:val="left"/>
      <w:pPr>
        <w:ind w:left="420" w:hanging="42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279A7E87"/>
    <w:multiLevelType w:val="hybridMultilevel"/>
    <w:tmpl w:val="85127EFC"/>
    <w:lvl w:ilvl="0" w:tplc="04260001">
      <w:start w:val="2"/>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2C267126"/>
    <w:multiLevelType w:val="hybridMultilevel"/>
    <w:tmpl w:val="E4CE584E"/>
    <w:lvl w:ilvl="0" w:tplc="0426000F">
      <w:start w:val="1"/>
      <w:numFmt w:val="decimal"/>
      <w:lvlText w:val="%1."/>
      <w:lvlJc w:val="left"/>
      <w:pPr>
        <w:tabs>
          <w:tab w:val="num" w:pos="360"/>
        </w:tabs>
        <w:ind w:left="360" w:hanging="360"/>
      </w:pPr>
    </w:lvl>
    <w:lvl w:ilvl="1" w:tplc="04260019">
      <w:start w:val="1"/>
      <w:numFmt w:val="lowerLetter"/>
      <w:lvlText w:val="%2."/>
      <w:lvlJc w:val="left"/>
      <w:pPr>
        <w:tabs>
          <w:tab w:val="num" w:pos="1080"/>
        </w:tabs>
        <w:ind w:left="1080" w:hanging="360"/>
      </w:pPr>
    </w:lvl>
    <w:lvl w:ilvl="2" w:tplc="0426001B">
      <w:start w:val="1"/>
      <w:numFmt w:val="lowerRoman"/>
      <w:lvlText w:val="%3."/>
      <w:lvlJc w:val="right"/>
      <w:pPr>
        <w:tabs>
          <w:tab w:val="num" w:pos="1800"/>
        </w:tabs>
        <w:ind w:left="1800" w:hanging="180"/>
      </w:pPr>
    </w:lvl>
    <w:lvl w:ilvl="3" w:tplc="0426000F">
      <w:start w:val="1"/>
      <w:numFmt w:val="decimal"/>
      <w:lvlText w:val="%4."/>
      <w:lvlJc w:val="left"/>
      <w:pPr>
        <w:tabs>
          <w:tab w:val="num" w:pos="2520"/>
        </w:tabs>
        <w:ind w:left="2520" w:hanging="360"/>
      </w:pPr>
    </w:lvl>
    <w:lvl w:ilvl="4" w:tplc="04260019">
      <w:start w:val="1"/>
      <w:numFmt w:val="lowerLetter"/>
      <w:lvlText w:val="%5."/>
      <w:lvlJc w:val="left"/>
      <w:pPr>
        <w:tabs>
          <w:tab w:val="num" w:pos="3240"/>
        </w:tabs>
        <w:ind w:left="3240" w:hanging="360"/>
      </w:pPr>
    </w:lvl>
    <w:lvl w:ilvl="5" w:tplc="0426001B">
      <w:start w:val="1"/>
      <w:numFmt w:val="lowerRoman"/>
      <w:lvlText w:val="%6."/>
      <w:lvlJc w:val="right"/>
      <w:pPr>
        <w:tabs>
          <w:tab w:val="num" w:pos="3960"/>
        </w:tabs>
        <w:ind w:left="3960" w:hanging="180"/>
      </w:pPr>
    </w:lvl>
    <w:lvl w:ilvl="6" w:tplc="0426000F">
      <w:start w:val="1"/>
      <w:numFmt w:val="decimal"/>
      <w:lvlText w:val="%7."/>
      <w:lvlJc w:val="left"/>
      <w:pPr>
        <w:tabs>
          <w:tab w:val="num" w:pos="4680"/>
        </w:tabs>
        <w:ind w:left="4680" w:hanging="360"/>
      </w:pPr>
    </w:lvl>
    <w:lvl w:ilvl="7" w:tplc="04260019">
      <w:start w:val="1"/>
      <w:numFmt w:val="lowerLetter"/>
      <w:lvlText w:val="%8."/>
      <w:lvlJc w:val="left"/>
      <w:pPr>
        <w:tabs>
          <w:tab w:val="num" w:pos="5400"/>
        </w:tabs>
        <w:ind w:left="5400" w:hanging="360"/>
      </w:pPr>
    </w:lvl>
    <w:lvl w:ilvl="8" w:tplc="0426001B">
      <w:start w:val="1"/>
      <w:numFmt w:val="lowerRoman"/>
      <w:lvlText w:val="%9."/>
      <w:lvlJc w:val="right"/>
      <w:pPr>
        <w:tabs>
          <w:tab w:val="num" w:pos="6120"/>
        </w:tabs>
        <w:ind w:left="6120" w:hanging="180"/>
      </w:pPr>
    </w:lvl>
  </w:abstractNum>
  <w:abstractNum w:abstractNumId="6">
    <w:nsid w:val="2EDE3C45"/>
    <w:multiLevelType w:val="multilevel"/>
    <w:tmpl w:val="0D2A62F8"/>
    <w:lvl w:ilvl="0">
      <w:start w:val="1"/>
      <w:numFmt w:val="decimal"/>
      <w:lvlText w:val="%1."/>
      <w:lvlJc w:val="left"/>
      <w:pPr>
        <w:tabs>
          <w:tab w:val="num" w:pos="360"/>
        </w:tabs>
        <w:ind w:left="360" w:hanging="360"/>
      </w:pPr>
      <w:rPr>
        <w:rFonts w:cs="Times New Roman"/>
        <w:b/>
        <w:i w:val="0"/>
        <w:sz w:val="24"/>
      </w:rPr>
    </w:lvl>
    <w:lvl w:ilvl="1">
      <w:start w:val="1"/>
      <w:numFmt w:val="decimal"/>
      <w:lvlText w:val="%1.%2."/>
      <w:lvlJc w:val="left"/>
      <w:pPr>
        <w:tabs>
          <w:tab w:val="num" w:pos="858"/>
        </w:tabs>
        <w:ind w:left="858" w:hanging="432"/>
      </w:pPr>
      <w:rPr>
        <w:rFonts w:cs="Times New Roman"/>
        <w:b w:val="0"/>
        <w:color w:val="auto"/>
        <w:sz w:val="24"/>
        <w:szCs w:val="24"/>
      </w:rPr>
    </w:lvl>
    <w:lvl w:ilvl="2">
      <w:start w:val="1"/>
      <w:numFmt w:val="decimal"/>
      <w:lvlText w:val="%1.%2.%3."/>
      <w:lvlJc w:val="left"/>
      <w:pPr>
        <w:tabs>
          <w:tab w:val="num" w:pos="1440"/>
        </w:tabs>
        <w:ind w:left="1224" w:hanging="504"/>
      </w:pPr>
      <w:rPr>
        <w:rFonts w:cs="Times New Roman"/>
        <w:b w:val="0"/>
        <w:i w:val="0"/>
        <w:color w:val="auto"/>
      </w:rPr>
    </w:lvl>
    <w:lvl w:ilvl="3">
      <w:start w:val="1"/>
      <w:numFmt w:val="decimal"/>
      <w:lvlText w:val="%1.%2.%3.%4."/>
      <w:lvlJc w:val="left"/>
      <w:pPr>
        <w:tabs>
          <w:tab w:val="num" w:pos="1800"/>
        </w:tabs>
        <w:ind w:left="1728" w:hanging="648"/>
      </w:pPr>
      <w:rPr>
        <w:rFonts w:cs="Times New Roman"/>
        <w:b w:val="0"/>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32094DE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DEB343C"/>
    <w:multiLevelType w:val="hybridMultilevel"/>
    <w:tmpl w:val="8690A7DA"/>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3F347B17"/>
    <w:multiLevelType w:val="hybridMultilevel"/>
    <w:tmpl w:val="EA600C8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7BB1B8B"/>
    <w:multiLevelType w:val="multilevel"/>
    <w:tmpl w:val="659A19AC"/>
    <w:lvl w:ilvl="0">
      <w:start w:val="1"/>
      <w:numFmt w:val="decimal"/>
      <w:lvlText w:val="%1."/>
      <w:lvlJc w:val="left"/>
      <w:pPr>
        <w:ind w:left="720" w:hanging="360"/>
      </w:pPr>
      <w:rPr>
        <w:rFonts w:hint="default"/>
        <w:b/>
        <w:sz w:val="24"/>
        <w:szCs w:val="24"/>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A5275D1"/>
    <w:multiLevelType w:val="multilevel"/>
    <w:tmpl w:val="51E4F5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EC57AE"/>
    <w:multiLevelType w:val="hybridMultilevel"/>
    <w:tmpl w:val="E48423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8624644"/>
    <w:multiLevelType w:val="hybridMultilevel"/>
    <w:tmpl w:val="D268816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nsid w:val="7D573DBD"/>
    <w:multiLevelType w:val="hybridMultilevel"/>
    <w:tmpl w:val="84EE172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num>
  <w:num w:numId="9">
    <w:abstractNumId w:val="8"/>
  </w:num>
  <w:num w:numId="10">
    <w:abstractNumId w:val="1"/>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 w:numId="15">
    <w:abstractNumId w:val="14"/>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1F4"/>
    <w:rsid w:val="0008025C"/>
    <w:rsid w:val="000B3003"/>
    <w:rsid w:val="000B5A42"/>
    <w:rsid w:val="000C1C43"/>
    <w:rsid w:val="000D248A"/>
    <w:rsid w:val="00106070"/>
    <w:rsid w:val="001121EB"/>
    <w:rsid w:val="0011739A"/>
    <w:rsid w:val="00133007"/>
    <w:rsid w:val="00140C1B"/>
    <w:rsid w:val="00144839"/>
    <w:rsid w:val="00155DAD"/>
    <w:rsid w:val="00165681"/>
    <w:rsid w:val="0018036F"/>
    <w:rsid w:val="00197203"/>
    <w:rsid w:val="001C5BF4"/>
    <w:rsid w:val="001D1235"/>
    <w:rsid w:val="001D5CC7"/>
    <w:rsid w:val="001E545A"/>
    <w:rsid w:val="00224667"/>
    <w:rsid w:val="00224D45"/>
    <w:rsid w:val="00227DA3"/>
    <w:rsid w:val="00281FA6"/>
    <w:rsid w:val="0029245F"/>
    <w:rsid w:val="00295B48"/>
    <w:rsid w:val="002C7FEF"/>
    <w:rsid w:val="002D0180"/>
    <w:rsid w:val="002F03AB"/>
    <w:rsid w:val="002F20E5"/>
    <w:rsid w:val="00315908"/>
    <w:rsid w:val="0033208B"/>
    <w:rsid w:val="00365CB7"/>
    <w:rsid w:val="00374E66"/>
    <w:rsid w:val="003861F4"/>
    <w:rsid w:val="003A40B8"/>
    <w:rsid w:val="003A72C7"/>
    <w:rsid w:val="003B6FC3"/>
    <w:rsid w:val="003C6D4C"/>
    <w:rsid w:val="003D5CDD"/>
    <w:rsid w:val="003E510E"/>
    <w:rsid w:val="004433CF"/>
    <w:rsid w:val="004A6D6C"/>
    <w:rsid w:val="004B1A9B"/>
    <w:rsid w:val="004D76C0"/>
    <w:rsid w:val="004E11CE"/>
    <w:rsid w:val="004F489D"/>
    <w:rsid w:val="005235E2"/>
    <w:rsid w:val="00536E78"/>
    <w:rsid w:val="00561AF0"/>
    <w:rsid w:val="00576C5E"/>
    <w:rsid w:val="00596861"/>
    <w:rsid w:val="005C4F3D"/>
    <w:rsid w:val="005D00C8"/>
    <w:rsid w:val="005D0969"/>
    <w:rsid w:val="005D56C6"/>
    <w:rsid w:val="005D627A"/>
    <w:rsid w:val="005E3F60"/>
    <w:rsid w:val="00604A47"/>
    <w:rsid w:val="00604C94"/>
    <w:rsid w:val="00607518"/>
    <w:rsid w:val="00615BDB"/>
    <w:rsid w:val="00617096"/>
    <w:rsid w:val="006342FB"/>
    <w:rsid w:val="00640C3D"/>
    <w:rsid w:val="00647268"/>
    <w:rsid w:val="00653169"/>
    <w:rsid w:val="0066263A"/>
    <w:rsid w:val="00663C45"/>
    <w:rsid w:val="00672230"/>
    <w:rsid w:val="006C7099"/>
    <w:rsid w:val="006D2DCB"/>
    <w:rsid w:val="006F04C5"/>
    <w:rsid w:val="006F1D77"/>
    <w:rsid w:val="0070093E"/>
    <w:rsid w:val="00704D52"/>
    <w:rsid w:val="00764804"/>
    <w:rsid w:val="00765585"/>
    <w:rsid w:val="00790C2A"/>
    <w:rsid w:val="00795DD1"/>
    <w:rsid w:val="007B742B"/>
    <w:rsid w:val="007C5A13"/>
    <w:rsid w:val="007D0A0D"/>
    <w:rsid w:val="007D4354"/>
    <w:rsid w:val="007E5203"/>
    <w:rsid w:val="007F1529"/>
    <w:rsid w:val="00814D8A"/>
    <w:rsid w:val="008411FC"/>
    <w:rsid w:val="00852E7B"/>
    <w:rsid w:val="0089011C"/>
    <w:rsid w:val="008A7EB7"/>
    <w:rsid w:val="008F4085"/>
    <w:rsid w:val="009215C2"/>
    <w:rsid w:val="009404A0"/>
    <w:rsid w:val="00945843"/>
    <w:rsid w:val="009A0AFA"/>
    <w:rsid w:val="009A4924"/>
    <w:rsid w:val="009C4B59"/>
    <w:rsid w:val="009D5062"/>
    <w:rsid w:val="009E3FFB"/>
    <w:rsid w:val="009E59FD"/>
    <w:rsid w:val="00A05B8B"/>
    <w:rsid w:val="00A07501"/>
    <w:rsid w:val="00A518B1"/>
    <w:rsid w:val="00A7727A"/>
    <w:rsid w:val="00A9142E"/>
    <w:rsid w:val="00A921E8"/>
    <w:rsid w:val="00AA15B2"/>
    <w:rsid w:val="00AA1ABB"/>
    <w:rsid w:val="00AB1176"/>
    <w:rsid w:val="00AB5FEB"/>
    <w:rsid w:val="00AC340E"/>
    <w:rsid w:val="00AD15D6"/>
    <w:rsid w:val="00AE0EF3"/>
    <w:rsid w:val="00AF363F"/>
    <w:rsid w:val="00B0715A"/>
    <w:rsid w:val="00B1171F"/>
    <w:rsid w:val="00B11FD1"/>
    <w:rsid w:val="00B16F3B"/>
    <w:rsid w:val="00B25DD0"/>
    <w:rsid w:val="00B26DE2"/>
    <w:rsid w:val="00B32CDE"/>
    <w:rsid w:val="00B33BE4"/>
    <w:rsid w:val="00B50F1C"/>
    <w:rsid w:val="00BB6B76"/>
    <w:rsid w:val="00BE0588"/>
    <w:rsid w:val="00BF2B6B"/>
    <w:rsid w:val="00C00FA4"/>
    <w:rsid w:val="00C12098"/>
    <w:rsid w:val="00C14299"/>
    <w:rsid w:val="00C27E66"/>
    <w:rsid w:val="00C33DB1"/>
    <w:rsid w:val="00C5620C"/>
    <w:rsid w:val="00C65C35"/>
    <w:rsid w:val="00C76846"/>
    <w:rsid w:val="00CA3E56"/>
    <w:rsid w:val="00CB5320"/>
    <w:rsid w:val="00CC3111"/>
    <w:rsid w:val="00CC4FA4"/>
    <w:rsid w:val="00D217EF"/>
    <w:rsid w:val="00D3517D"/>
    <w:rsid w:val="00D4297D"/>
    <w:rsid w:val="00D50FD0"/>
    <w:rsid w:val="00D6042B"/>
    <w:rsid w:val="00DB267F"/>
    <w:rsid w:val="00DC52FA"/>
    <w:rsid w:val="00DC7A2D"/>
    <w:rsid w:val="00DD5EBD"/>
    <w:rsid w:val="00E36186"/>
    <w:rsid w:val="00E43228"/>
    <w:rsid w:val="00E60626"/>
    <w:rsid w:val="00E91D50"/>
    <w:rsid w:val="00E91FBE"/>
    <w:rsid w:val="00E97E51"/>
    <w:rsid w:val="00EA63B5"/>
    <w:rsid w:val="00F03300"/>
    <w:rsid w:val="00F20924"/>
    <w:rsid w:val="00F22DE2"/>
    <w:rsid w:val="00F35D75"/>
    <w:rsid w:val="00F96330"/>
    <w:rsid w:val="00FB7F9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50B7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F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nhideWhenUsed/>
    <w:qFormat/>
    <w:rsid w:val="003861F4"/>
    <w:pPr>
      <w:keepNext/>
      <w:spacing w:before="240" w:after="120"/>
      <w:outlineLvl w:val="2"/>
    </w:pPr>
    <w:rPr>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61F4"/>
    <w:rPr>
      <w:rFonts w:ascii="Times New Roman" w:eastAsia="Times New Roman" w:hAnsi="Times New Roman" w:cs="Times New Roman"/>
      <w:sz w:val="32"/>
      <w:szCs w:val="20"/>
    </w:rPr>
  </w:style>
  <w:style w:type="paragraph" w:styleId="List">
    <w:name w:val="List"/>
    <w:basedOn w:val="Normal"/>
    <w:semiHidden/>
    <w:unhideWhenUsed/>
    <w:rsid w:val="003861F4"/>
    <w:pPr>
      <w:tabs>
        <w:tab w:val="num" w:pos="360"/>
      </w:tabs>
      <w:spacing w:before="120"/>
      <w:ind w:left="360" w:hanging="360"/>
      <w:jc w:val="both"/>
    </w:pPr>
    <w:rPr>
      <w:szCs w:val="20"/>
    </w:rPr>
  </w:style>
  <w:style w:type="character" w:customStyle="1" w:styleId="BodyTextChar">
    <w:name w:val="Body Text Char"/>
    <w:aliases w:val="Body Text1 Char"/>
    <w:basedOn w:val="DefaultParagraphFont"/>
    <w:link w:val="BodyText"/>
    <w:locked/>
    <w:rsid w:val="003861F4"/>
    <w:rPr>
      <w:b/>
      <w:bCs/>
      <w:sz w:val="24"/>
      <w:szCs w:val="24"/>
    </w:rPr>
  </w:style>
  <w:style w:type="paragraph" w:styleId="BodyText">
    <w:name w:val="Body Text"/>
    <w:aliases w:val="Body Text1"/>
    <w:basedOn w:val="Normal"/>
    <w:link w:val="BodyTextChar"/>
    <w:unhideWhenUsed/>
    <w:rsid w:val="003861F4"/>
    <w:pPr>
      <w:jc w:val="both"/>
    </w:pPr>
    <w:rPr>
      <w:rFonts w:asciiTheme="minorHAnsi" w:eastAsiaTheme="minorHAnsi" w:hAnsiTheme="minorHAnsi" w:cstheme="minorBidi"/>
      <w:b/>
      <w:bCs/>
    </w:rPr>
  </w:style>
  <w:style w:type="character" w:customStyle="1" w:styleId="BodyTextChar1">
    <w:name w:val="Body Text Char1"/>
    <w:basedOn w:val="DefaultParagraphFont"/>
    <w:uiPriority w:val="99"/>
    <w:semiHidden/>
    <w:rsid w:val="003861F4"/>
    <w:rPr>
      <w:rFonts w:ascii="Times New Roman" w:eastAsia="Times New Roman" w:hAnsi="Times New Roman" w:cs="Times New Roman"/>
      <w:sz w:val="24"/>
      <w:szCs w:val="24"/>
    </w:rPr>
  </w:style>
  <w:style w:type="paragraph" w:customStyle="1" w:styleId="Prskatjums">
    <w:name w:val="Pārskatījums"/>
    <w:semiHidden/>
    <w:rsid w:val="003861F4"/>
    <w:pPr>
      <w:tabs>
        <w:tab w:val="num" w:pos="360"/>
      </w:tabs>
      <w:spacing w:after="0" w:line="240" w:lineRule="auto"/>
      <w:ind w:left="360" w:hanging="36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61F4"/>
    <w:pPr>
      <w:tabs>
        <w:tab w:val="center" w:pos="4153"/>
        <w:tab w:val="right" w:pos="8306"/>
      </w:tabs>
    </w:pPr>
  </w:style>
  <w:style w:type="character" w:customStyle="1" w:styleId="FooterChar">
    <w:name w:val="Footer Char"/>
    <w:basedOn w:val="DefaultParagraphFont"/>
    <w:link w:val="Footer"/>
    <w:uiPriority w:val="99"/>
    <w:rsid w:val="003861F4"/>
    <w:rPr>
      <w:rFonts w:ascii="Times New Roman" w:eastAsia="Times New Roman" w:hAnsi="Times New Roman" w:cs="Times New Roman"/>
      <w:sz w:val="24"/>
      <w:szCs w:val="24"/>
    </w:rPr>
  </w:style>
  <w:style w:type="paragraph" w:styleId="CommentText">
    <w:name w:val="annotation text"/>
    <w:basedOn w:val="Normal"/>
    <w:link w:val="CommentTextChar"/>
    <w:rsid w:val="005235E2"/>
    <w:rPr>
      <w:sz w:val="20"/>
      <w:szCs w:val="20"/>
      <w:lang w:val="x-none" w:eastAsia="x-none"/>
    </w:rPr>
  </w:style>
  <w:style w:type="character" w:customStyle="1" w:styleId="CommentTextChar">
    <w:name w:val="Comment Text Char"/>
    <w:basedOn w:val="DefaultParagraphFont"/>
    <w:link w:val="CommentText"/>
    <w:rsid w:val="005235E2"/>
    <w:rPr>
      <w:rFonts w:ascii="Times New Roman" w:eastAsia="Times New Roman" w:hAnsi="Times New Roman" w:cs="Times New Roman"/>
      <w:sz w:val="20"/>
      <w:szCs w:val="20"/>
      <w:lang w:val="x-none" w:eastAsia="x-none"/>
    </w:rPr>
  </w:style>
  <w:style w:type="paragraph" w:styleId="FootnoteText">
    <w:name w:val="footnote text"/>
    <w:basedOn w:val="Normal"/>
    <w:link w:val="FootnoteTextChar"/>
    <w:semiHidden/>
    <w:rsid w:val="00A05B8B"/>
    <w:rPr>
      <w:sz w:val="20"/>
      <w:szCs w:val="20"/>
      <w:lang w:val="en-US" w:eastAsia="x-none"/>
    </w:rPr>
  </w:style>
  <w:style w:type="character" w:customStyle="1" w:styleId="FootnoteTextChar">
    <w:name w:val="Footnote Text Char"/>
    <w:basedOn w:val="DefaultParagraphFont"/>
    <w:link w:val="FootnoteText"/>
    <w:semiHidden/>
    <w:rsid w:val="00A05B8B"/>
    <w:rPr>
      <w:rFonts w:ascii="Times New Roman" w:eastAsia="Times New Roman" w:hAnsi="Times New Roman" w:cs="Times New Roman"/>
      <w:sz w:val="20"/>
      <w:szCs w:val="20"/>
      <w:lang w:val="en-US" w:eastAsia="x-none"/>
    </w:rPr>
  </w:style>
  <w:style w:type="character" w:styleId="FootnoteReference">
    <w:name w:val="footnote reference"/>
    <w:semiHidden/>
    <w:rsid w:val="00A05B8B"/>
    <w:rPr>
      <w:vertAlign w:val="superscript"/>
    </w:rPr>
  </w:style>
  <w:style w:type="paragraph" w:styleId="Subtitle">
    <w:name w:val="Subtitle"/>
    <w:basedOn w:val="Normal"/>
    <w:link w:val="SubtitleChar"/>
    <w:qFormat/>
    <w:rsid w:val="00A05B8B"/>
    <w:pPr>
      <w:spacing w:after="60"/>
      <w:jc w:val="center"/>
      <w:outlineLvl w:val="1"/>
    </w:pPr>
    <w:rPr>
      <w:rFonts w:ascii="Arial" w:hAnsi="Arial"/>
      <w:lang w:val="x-none" w:eastAsia="x-none"/>
    </w:rPr>
  </w:style>
  <w:style w:type="character" w:customStyle="1" w:styleId="SubtitleChar">
    <w:name w:val="Subtitle Char"/>
    <w:basedOn w:val="DefaultParagraphFont"/>
    <w:link w:val="Subtitle"/>
    <w:rsid w:val="00A05B8B"/>
    <w:rPr>
      <w:rFonts w:ascii="Arial" w:eastAsia="Times New Roman" w:hAnsi="Arial" w:cs="Times New Roman"/>
      <w:sz w:val="24"/>
      <w:szCs w:val="24"/>
      <w:lang w:val="x-none" w:eastAsia="x-none"/>
    </w:rPr>
  </w:style>
  <w:style w:type="paragraph" w:customStyle="1" w:styleId="Default">
    <w:name w:val="Default"/>
    <w:rsid w:val="00A05B8B"/>
    <w:pPr>
      <w:autoSpaceDE w:val="0"/>
      <w:autoSpaceDN w:val="0"/>
      <w:adjustRightInd w:val="0"/>
      <w:spacing w:after="0" w:line="240" w:lineRule="auto"/>
    </w:pPr>
    <w:rPr>
      <w:rFonts w:ascii="Times New Roman" w:eastAsia="Calibri" w:hAnsi="Times New Roman" w:cs="Times New Roman"/>
      <w:color w:val="000000"/>
      <w:sz w:val="24"/>
      <w:szCs w:val="24"/>
      <w:lang w:eastAsia="lv-LV"/>
    </w:rPr>
  </w:style>
  <w:style w:type="paragraph" w:styleId="BodyTextIndent">
    <w:name w:val="Body Text Indent"/>
    <w:basedOn w:val="Normal"/>
    <w:link w:val="BodyTextIndentChar"/>
    <w:rsid w:val="00155DAD"/>
    <w:pPr>
      <w:spacing w:after="120"/>
      <w:ind w:left="283"/>
    </w:pPr>
    <w:rPr>
      <w:lang w:eastAsia="lv-LV"/>
    </w:rPr>
  </w:style>
  <w:style w:type="character" w:customStyle="1" w:styleId="BodyTextIndentChar">
    <w:name w:val="Body Text Indent Char"/>
    <w:basedOn w:val="DefaultParagraphFont"/>
    <w:link w:val="BodyTextIndent"/>
    <w:rsid w:val="00155DAD"/>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D50FD0"/>
    <w:pPr>
      <w:ind w:left="720"/>
      <w:contextualSpacing/>
    </w:pPr>
  </w:style>
  <w:style w:type="paragraph" w:styleId="BalloonText">
    <w:name w:val="Balloon Text"/>
    <w:basedOn w:val="Normal"/>
    <w:link w:val="BalloonTextChar"/>
    <w:uiPriority w:val="99"/>
    <w:semiHidden/>
    <w:unhideWhenUsed/>
    <w:rsid w:val="009C4B59"/>
    <w:rPr>
      <w:rFonts w:ascii="Tahoma" w:hAnsi="Tahoma" w:cs="Tahoma"/>
      <w:sz w:val="16"/>
      <w:szCs w:val="16"/>
    </w:rPr>
  </w:style>
  <w:style w:type="character" w:customStyle="1" w:styleId="BalloonTextChar">
    <w:name w:val="Balloon Text Char"/>
    <w:basedOn w:val="DefaultParagraphFont"/>
    <w:link w:val="BalloonText"/>
    <w:uiPriority w:val="99"/>
    <w:semiHidden/>
    <w:rsid w:val="009C4B59"/>
    <w:rPr>
      <w:rFonts w:ascii="Tahoma" w:eastAsia="Times New Roman" w:hAnsi="Tahoma" w:cs="Tahoma"/>
      <w:sz w:val="16"/>
      <w:szCs w:val="16"/>
    </w:rPr>
  </w:style>
  <w:style w:type="paragraph" w:styleId="Header">
    <w:name w:val="header"/>
    <w:basedOn w:val="Normal"/>
    <w:link w:val="HeaderChar"/>
    <w:uiPriority w:val="99"/>
    <w:unhideWhenUsed/>
    <w:rsid w:val="009C4B59"/>
    <w:pPr>
      <w:tabs>
        <w:tab w:val="center" w:pos="4153"/>
        <w:tab w:val="right" w:pos="8306"/>
      </w:tabs>
    </w:pPr>
  </w:style>
  <w:style w:type="character" w:customStyle="1" w:styleId="HeaderChar">
    <w:name w:val="Header Char"/>
    <w:basedOn w:val="DefaultParagraphFont"/>
    <w:link w:val="Header"/>
    <w:uiPriority w:val="99"/>
    <w:rsid w:val="009C4B59"/>
    <w:rPr>
      <w:rFonts w:ascii="Times New Roman" w:eastAsia="Times New Roman" w:hAnsi="Times New Roman" w:cs="Times New Roman"/>
      <w:sz w:val="24"/>
      <w:szCs w:val="24"/>
    </w:rPr>
  </w:style>
  <w:style w:type="character" w:customStyle="1" w:styleId="apple-style-span">
    <w:name w:val="apple-style-span"/>
    <w:basedOn w:val="DefaultParagraphFont"/>
    <w:rsid w:val="003D5CDD"/>
  </w:style>
  <w:style w:type="table" w:styleId="TableGrid">
    <w:name w:val="Table Grid"/>
    <w:basedOn w:val="TableNormal"/>
    <w:uiPriority w:val="59"/>
    <w:rsid w:val="003D5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7099"/>
    <w:rPr>
      <w:sz w:val="16"/>
      <w:szCs w:val="16"/>
    </w:rPr>
  </w:style>
  <w:style w:type="paragraph" w:styleId="CommentSubject">
    <w:name w:val="annotation subject"/>
    <w:basedOn w:val="CommentText"/>
    <w:next w:val="CommentText"/>
    <w:link w:val="CommentSubjectChar"/>
    <w:uiPriority w:val="99"/>
    <w:semiHidden/>
    <w:unhideWhenUsed/>
    <w:rsid w:val="006C7099"/>
    <w:rPr>
      <w:b/>
      <w:bCs/>
      <w:lang w:val="lv-LV" w:eastAsia="en-US"/>
    </w:rPr>
  </w:style>
  <w:style w:type="character" w:customStyle="1" w:styleId="CommentSubjectChar">
    <w:name w:val="Comment Subject Char"/>
    <w:basedOn w:val="CommentTextChar"/>
    <w:link w:val="CommentSubject"/>
    <w:uiPriority w:val="99"/>
    <w:semiHidden/>
    <w:rsid w:val="006C7099"/>
    <w:rPr>
      <w:rFonts w:ascii="Times New Roman" w:eastAsia="Times New Roman" w:hAnsi="Times New Roman" w:cs="Times New Roman"/>
      <w:b/>
      <w:bCs/>
      <w:sz w:val="20"/>
      <w:szCs w:val="20"/>
      <w:lang w:val="x-none" w:eastAsia="x-none"/>
    </w:rPr>
  </w:style>
  <w:style w:type="character" w:styleId="Hyperlink">
    <w:name w:val="Hyperlink"/>
    <w:basedOn w:val="DefaultParagraphFont"/>
    <w:uiPriority w:val="99"/>
    <w:unhideWhenUsed/>
    <w:rsid w:val="00561AF0"/>
    <w:rPr>
      <w:strike w:val="0"/>
      <w:dstrike w:val="0"/>
      <w:color w:val="024E3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F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nhideWhenUsed/>
    <w:qFormat/>
    <w:rsid w:val="003861F4"/>
    <w:pPr>
      <w:keepNext/>
      <w:spacing w:before="240" w:after="120"/>
      <w:outlineLvl w:val="2"/>
    </w:pPr>
    <w:rPr>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61F4"/>
    <w:rPr>
      <w:rFonts w:ascii="Times New Roman" w:eastAsia="Times New Roman" w:hAnsi="Times New Roman" w:cs="Times New Roman"/>
      <w:sz w:val="32"/>
      <w:szCs w:val="20"/>
    </w:rPr>
  </w:style>
  <w:style w:type="paragraph" w:styleId="List">
    <w:name w:val="List"/>
    <w:basedOn w:val="Normal"/>
    <w:semiHidden/>
    <w:unhideWhenUsed/>
    <w:rsid w:val="003861F4"/>
    <w:pPr>
      <w:tabs>
        <w:tab w:val="num" w:pos="360"/>
      </w:tabs>
      <w:spacing w:before="120"/>
      <w:ind w:left="360" w:hanging="360"/>
      <w:jc w:val="both"/>
    </w:pPr>
    <w:rPr>
      <w:szCs w:val="20"/>
    </w:rPr>
  </w:style>
  <w:style w:type="character" w:customStyle="1" w:styleId="BodyTextChar">
    <w:name w:val="Body Text Char"/>
    <w:aliases w:val="Body Text1 Char"/>
    <w:basedOn w:val="DefaultParagraphFont"/>
    <w:link w:val="BodyText"/>
    <w:locked/>
    <w:rsid w:val="003861F4"/>
    <w:rPr>
      <w:b/>
      <w:bCs/>
      <w:sz w:val="24"/>
      <w:szCs w:val="24"/>
    </w:rPr>
  </w:style>
  <w:style w:type="paragraph" w:styleId="BodyText">
    <w:name w:val="Body Text"/>
    <w:aliases w:val="Body Text1"/>
    <w:basedOn w:val="Normal"/>
    <w:link w:val="BodyTextChar"/>
    <w:unhideWhenUsed/>
    <w:rsid w:val="003861F4"/>
    <w:pPr>
      <w:jc w:val="both"/>
    </w:pPr>
    <w:rPr>
      <w:rFonts w:asciiTheme="minorHAnsi" w:eastAsiaTheme="minorHAnsi" w:hAnsiTheme="minorHAnsi" w:cstheme="minorBidi"/>
      <w:b/>
      <w:bCs/>
    </w:rPr>
  </w:style>
  <w:style w:type="character" w:customStyle="1" w:styleId="BodyTextChar1">
    <w:name w:val="Body Text Char1"/>
    <w:basedOn w:val="DefaultParagraphFont"/>
    <w:uiPriority w:val="99"/>
    <w:semiHidden/>
    <w:rsid w:val="003861F4"/>
    <w:rPr>
      <w:rFonts w:ascii="Times New Roman" w:eastAsia="Times New Roman" w:hAnsi="Times New Roman" w:cs="Times New Roman"/>
      <w:sz w:val="24"/>
      <w:szCs w:val="24"/>
    </w:rPr>
  </w:style>
  <w:style w:type="paragraph" w:customStyle="1" w:styleId="Prskatjums">
    <w:name w:val="Pārskatījums"/>
    <w:semiHidden/>
    <w:rsid w:val="003861F4"/>
    <w:pPr>
      <w:tabs>
        <w:tab w:val="num" w:pos="360"/>
      </w:tabs>
      <w:spacing w:after="0" w:line="240" w:lineRule="auto"/>
      <w:ind w:left="360" w:hanging="36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61F4"/>
    <w:pPr>
      <w:tabs>
        <w:tab w:val="center" w:pos="4153"/>
        <w:tab w:val="right" w:pos="8306"/>
      </w:tabs>
    </w:pPr>
  </w:style>
  <w:style w:type="character" w:customStyle="1" w:styleId="FooterChar">
    <w:name w:val="Footer Char"/>
    <w:basedOn w:val="DefaultParagraphFont"/>
    <w:link w:val="Footer"/>
    <w:uiPriority w:val="99"/>
    <w:rsid w:val="003861F4"/>
    <w:rPr>
      <w:rFonts w:ascii="Times New Roman" w:eastAsia="Times New Roman" w:hAnsi="Times New Roman" w:cs="Times New Roman"/>
      <w:sz w:val="24"/>
      <w:szCs w:val="24"/>
    </w:rPr>
  </w:style>
  <w:style w:type="paragraph" w:styleId="CommentText">
    <w:name w:val="annotation text"/>
    <w:basedOn w:val="Normal"/>
    <w:link w:val="CommentTextChar"/>
    <w:rsid w:val="005235E2"/>
    <w:rPr>
      <w:sz w:val="20"/>
      <w:szCs w:val="20"/>
      <w:lang w:val="x-none" w:eastAsia="x-none"/>
    </w:rPr>
  </w:style>
  <w:style w:type="character" w:customStyle="1" w:styleId="CommentTextChar">
    <w:name w:val="Comment Text Char"/>
    <w:basedOn w:val="DefaultParagraphFont"/>
    <w:link w:val="CommentText"/>
    <w:rsid w:val="005235E2"/>
    <w:rPr>
      <w:rFonts w:ascii="Times New Roman" w:eastAsia="Times New Roman" w:hAnsi="Times New Roman" w:cs="Times New Roman"/>
      <w:sz w:val="20"/>
      <w:szCs w:val="20"/>
      <w:lang w:val="x-none" w:eastAsia="x-none"/>
    </w:rPr>
  </w:style>
  <w:style w:type="paragraph" w:styleId="FootnoteText">
    <w:name w:val="footnote text"/>
    <w:basedOn w:val="Normal"/>
    <w:link w:val="FootnoteTextChar"/>
    <w:semiHidden/>
    <w:rsid w:val="00A05B8B"/>
    <w:rPr>
      <w:sz w:val="20"/>
      <w:szCs w:val="20"/>
      <w:lang w:val="en-US" w:eastAsia="x-none"/>
    </w:rPr>
  </w:style>
  <w:style w:type="character" w:customStyle="1" w:styleId="FootnoteTextChar">
    <w:name w:val="Footnote Text Char"/>
    <w:basedOn w:val="DefaultParagraphFont"/>
    <w:link w:val="FootnoteText"/>
    <w:semiHidden/>
    <w:rsid w:val="00A05B8B"/>
    <w:rPr>
      <w:rFonts w:ascii="Times New Roman" w:eastAsia="Times New Roman" w:hAnsi="Times New Roman" w:cs="Times New Roman"/>
      <w:sz w:val="20"/>
      <w:szCs w:val="20"/>
      <w:lang w:val="en-US" w:eastAsia="x-none"/>
    </w:rPr>
  </w:style>
  <w:style w:type="character" w:styleId="FootnoteReference">
    <w:name w:val="footnote reference"/>
    <w:semiHidden/>
    <w:rsid w:val="00A05B8B"/>
    <w:rPr>
      <w:vertAlign w:val="superscript"/>
    </w:rPr>
  </w:style>
  <w:style w:type="paragraph" w:styleId="Subtitle">
    <w:name w:val="Subtitle"/>
    <w:basedOn w:val="Normal"/>
    <w:link w:val="SubtitleChar"/>
    <w:qFormat/>
    <w:rsid w:val="00A05B8B"/>
    <w:pPr>
      <w:spacing w:after="60"/>
      <w:jc w:val="center"/>
      <w:outlineLvl w:val="1"/>
    </w:pPr>
    <w:rPr>
      <w:rFonts w:ascii="Arial" w:hAnsi="Arial"/>
      <w:lang w:val="x-none" w:eastAsia="x-none"/>
    </w:rPr>
  </w:style>
  <w:style w:type="character" w:customStyle="1" w:styleId="SubtitleChar">
    <w:name w:val="Subtitle Char"/>
    <w:basedOn w:val="DefaultParagraphFont"/>
    <w:link w:val="Subtitle"/>
    <w:rsid w:val="00A05B8B"/>
    <w:rPr>
      <w:rFonts w:ascii="Arial" w:eastAsia="Times New Roman" w:hAnsi="Arial" w:cs="Times New Roman"/>
      <w:sz w:val="24"/>
      <w:szCs w:val="24"/>
      <w:lang w:val="x-none" w:eastAsia="x-none"/>
    </w:rPr>
  </w:style>
  <w:style w:type="paragraph" w:customStyle="1" w:styleId="Default">
    <w:name w:val="Default"/>
    <w:rsid w:val="00A05B8B"/>
    <w:pPr>
      <w:autoSpaceDE w:val="0"/>
      <w:autoSpaceDN w:val="0"/>
      <w:adjustRightInd w:val="0"/>
      <w:spacing w:after="0" w:line="240" w:lineRule="auto"/>
    </w:pPr>
    <w:rPr>
      <w:rFonts w:ascii="Times New Roman" w:eastAsia="Calibri" w:hAnsi="Times New Roman" w:cs="Times New Roman"/>
      <w:color w:val="000000"/>
      <w:sz w:val="24"/>
      <w:szCs w:val="24"/>
      <w:lang w:eastAsia="lv-LV"/>
    </w:rPr>
  </w:style>
  <w:style w:type="paragraph" w:styleId="BodyTextIndent">
    <w:name w:val="Body Text Indent"/>
    <w:basedOn w:val="Normal"/>
    <w:link w:val="BodyTextIndentChar"/>
    <w:rsid w:val="00155DAD"/>
    <w:pPr>
      <w:spacing w:after="120"/>
      <w:ind w:left="283"/>
    </w:pPr>
    <w:rPr>
      <w:lang w:eastAsia="lv-LV"/>
    </w:rPr>
  </w:style>
  <w:style w:type="character" w:customStyle="1" w:styleId="BodyTextIndentChar">
    <w:name w:val="Body Text Indent Char"/>
    <w:basedOn w:val="DefaultParagraphFont"/>
    <w:link w:val="BodyTextIndent"/>
    <w:rsid w:val="00155DAD"/>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D50FD0"/>
    <w:pPr>
      <w:ind w:left="720"/>
      <w:contextualSpacing/>
    </w:pPr>
  </w:style>
  <w:style w:type="paragraph" w:styleId="BalloonText">
    <w:name w:val="Balloon Text"/>
    <w:basedOn w:val="Normal"/>
    <w:link w:val="BalloonTextChar"/>
    <w:uiPriority w:val="99"/>
    <w:semiHidden/>
    <w:unhideWhenUsed/>
    <w:rsid w:val="009C4B59"/>
    <w:rPr>
      <w:rFonts w:ascii="Tahoma" w:hAnsi="Tahoma" w:cs="Tahoma"/>
      <w:sz w:val="16"/>
      <w:szCs w:val="16"/>
    </w:rPr>
  </w:style>
  <w:style w:type="character" w:customStyle="1" w:styleId="BalloonTextChar">
    <w:name w:val="Balloon Text Char"/>
    <w:basedOn w:val="DefaultParagraphFont"/>
    <w:link w:val="BalloonText"/>
    <w:uiPriority w:val="99"/>
    <w:semiHidden/>
    <w:rsid w:val="009C4B59"/>
    <w:rPr>
      <w:rFonts w:ascii="Tahoma" w:eastAsia="Times New Roman" w:hAnsi="Tahoma" w:cs="Tahoma"/>
      <w:sz w:val="16"/>
      <w:szCs w:val="16"/>
    </w:rPr>
  </w:style>
  <w:style w:type="paragraph" w:styleId="Header">
    <w:name w:val="header"/>
    <w:basedOn w:val="Normal"/>
    <w:link w:val="HeaderChar"/>
    <w:uiPriority w:val="99"/>
    <w:unhideWhenUsed/>
    <w:rsid w:val="009C4B59"/>
    <w:pPr>
      <w:tabs>
        <w:tab w:val="center" w:pos="4153"/>
        <w:tab w:val="right" w:pos="8306"/>
      </w:tabs>
    </w:pPr>
  </w:style>
  <w:style w:type="character" w:customStyle="1" w:styleId="HeaderChar">
    <w:name w:val="Header Char"/>
    <w:basedOn w:val="DefaultParagraphFont"/>
    <w:link w:val="Header"/>
    <w:uiPriority w:val="99"/>
    <w:rsid w:val="009C4B59"/>
    <w:rPr>
      <w:rFonts w:ascii="Times New Roman" w:eastAsia="Times New Roman" w:hAnsi="Times New Roman" w:cs="Times New Roman"/>
      <w:sz w:val="24"/>
      <w:szCs w:val="24"/>
    </w:rPr>
  </w:style>
  <w:style w:type="character" w:customStyle="1" w:styleId="apple-style-span">
    <w:name w:val="apple-style-span"/>
    <w:basedOn w:val="DefaultParagraphFont"/>
    <w:rsid w:val="003D5CDD"/>
  </w:style>
  <w:style w:type="table" w:styleId="TableGrid">
    <w:name w:val="Table Grid"/>
    <w:basedOn w:val="TableNormal"/>
    <w:uiPriority w:val="59"/>
    <w:rsid w:val="003D5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7099"/>
    <w:rPr>
      <w:sz w:val="16"/>
      <w:szCs w:val="16"/>
    </w:rPr>
  </w:style>
  <w:style w:type="paragraph" w:styleId="CommentSubject">
    <w:name w:val="annotation subject"/>
    <w:basedOn w:val="CommentText"/>
    <w:next w:val="CommentText"/>
    <w:link w:val="CommentSubjectChar"/>
    <w:uiPriority w:val="99"/>
    <w:semiHidden/>
    <w:unhideWhenUsed/>
    <w:rsid w:val="006C7099"/>
    <w:rPr>
      <w:b/>
      <w:bCs/>
      <w:lang w:val="lv-LV" w:eastAsia="en-US"/>
    </w:rPr>
  </w:style>
  <w:style w:type="character" w:customStyle="1" w:styleId="CommentSubjectChar">
    <w:name w:val="Comment Subject Char"/>
    <w:basedOn w:val="CommentTextChar"/>
    <w:link w:val="CommentSubject"/>
    <w:uiPriority w:val="99"/>
    <w:semiHidden/>
    <w:rsid w:val="006C7099"/>
    <w:rPr>
      <w:rFonts w:ascii="Times New Roman" w:eastAsia="Times New Roman" w:hAnsi="Times New Roman" w:cs="Times New Roman"/>
      <w:b/>
      <w:bCs/>
      <w:sz w:val="20"/>
      <w:szCs w:val="20"/>
      <w:lang w:val="x-none" w:eastAsia="x-none"/>
    </w:rPr>
  </w:style>
  <w:style w:type="character" w:styleId="Hyperlink">
    <w:name w:val="Hyperlink"/>
    <w:basedOn w:val="DefaultParagraphFont"/>
    <w:uiPriority w:val="99"/>
    <w:unhideWhenUsed/>
    <w:rsid w:val="00561AF0"/>
    <w:rPr>
      <w:strike w:val="0"/>
      <w:dstrike w:val="0"/>
      <w:color w:val="024E3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03183">
      <w:bodyDiv w:val="1"/>
      <w:marLeft w:val="0"/>
      <w:marRight w:val="0"/>
      <w:marTop w:val="0"/>
      <w:marBottom w:val="0"/>
      <w:divBdr>
        <w:top w:val="none" w:sz="0" w:space="0" w:color="auto"/>
        <w:left w:val="none" w:sz="0" w:space="0" w:color="auto"/>
        <w:bottom w:val="none" w:sz="0" w:space="0" w:color="auto"/>
        <w:right w:val="none" w:sz="0" w:space="0" w:color="auto"/>
      </w:divBdr>
    </w:div>
    <w:div w:id="187641574">
      <w:bodyDiv w:val="1"/>
      <w:marLeft w:val="0"/>
      <w:marRight w:val="0"/>
      <w:marTop w:val="0"/>
      <w:marBottom w:val="0"/>
      <w:divBdr>
        <w:top w:val="none" w:sz="0" w:space="0" w:color="auto"/>
        <w:left w:val="none" w:sz="0" w:space="0" w:color="auto"/>
        <w:bottom w:val="none" w:sz="0" w:space="0" w:color="auto"/>
        <w:right w:val="none" w:sz="0" w:space="0" w:color="auto"/>
      </w:divBdr>
    </w:div>
    <w:div w:id="763963982">
      <w:bodyDiv w:val="1"/>
      <w:marLeft w:val="0"/>
      <w:marRight w:val="0"/>
      <w:marTop w:val="0"/>
      <w:marBottom w:val="0"/>
      <w:divBdr>
        <w:top w:val="none" w:sz="0" w:space="0" w:color="auto"/>
        <w:left w:val="none" w:sz="0" w:space="0" w:color="auto"/>
        <w:bottom w:val="none" w:sz="0" w:space="0" w:color="auto"/>
        <w:right w:val="none" w:sz="0" w:space="0" w:color="auto"/>
      </w:divBdr>
    </w:div>
    <w:div w:id="829324799">
      <w:bodyDiv w:val="1"/>
      <w:marLeft w:val="0"/>
      <w:marRight w:val="0"/>
      <w:marTop w:val="0"/>
      <w:marBottom w:val="0"/>
      <w:divBdr>
        <w:top w:val="none" w:sz="0" w:space="0" w:color="auto"/>
        <w:left w:val="none" w:sz="0" w:space="0" w:color="auto"/>
        <w:bottom w:val="none" w:sz="0" w:space="0" w:color="auto"/>
        <w:right w:val="none" w:sz="0" w:space="0" w:color="auto"/>
      </w:divBdr>
    </w:div>
    <w:div w:id="861210910">
      <w:bodyDiv w:val="1"/>
      <w:marLeft w:val="0"/>
      <w:marRight w:val="0"/>
      <w:marTop w:val="0"/>
      <w:marBottom w:val="0"/>
      <w:divBdr>
        <w:top w:val="none" w:sz="0" w:space="0" w:color="auto"/>
        <w:left w:val="none" w:sz="0" w:space="0" w:color="auto"/>
        <w:bottom w:val="none" w:sz="0" w:space="0" w:color="auto"/>
        <w:right w:val="none" w:sz="0" w:space="0" w:color="auto"/>
      </w:divBdr>
    </w:div>
    <w:div w:id="891623728">
      <w:bodyDiv w:val="1"/>
      <w:marLeft w:val="0"/>
      <w:marRight w:val="0"/>
      <w:marTop w:val="0"/>
      <w:marBottom w:val="0"/>
      <w:divBdr>
        <w:top w:val="none" w:sz="0" w:space="0" w:color="auto"/>
        <w:left w:val="none" w:sz="0" w:space="0" w:color="auto"/>
        <w:bottom w:val="none" w:sz="0" w:space="0" w:color="auto"/>
        <w:right w:val="none" w:sz="0" w:space="0" w:color="auto"/>
      </w:divBdr>
      <w:divsChild>
        <w:div w:id="1496536325">
          <w:marLeft w:val="0"/>
          <w:marRight w:val="0"/>
          <w:marTop w:val="0"/>
          <w:marBottom w:val="0"/>
          <w:divBdr>
            <w:top w:val="none" w:sz="0" w:space="0" w:color="auto"/>
            <w:left w:val="none" w:sz="0" w:space="0" w:color="auto"/>
            <w:bottom w:val="none" w:sz="0" w:space="0" w:color="auto"/>
            <w:right w:val="none" w:sz="0" w:space="0" w:color="auto"/>
          </w:divBdr>
          <w:divsChild>
            <w:div w:id="374157895">
              <w:marLeft w:val="0"/>
              <w:marRight w:val="0"/>
              <w:marTop w:val="0"/>
              <w:marBottom w:val="0"/>
              <w:divBdr>
                <w:top w:val="none" w:sz="0" w:space="0" w:color="auto"/>
                <w:left w:val="none" w:sz="0" w:space="0" w:color="auto"/>
                <w:bottom w:val="none" w:sz="0" w:space="0" w:color="auto"/>
                <w:right w:val="none" w:sz="0" w:space="0" w:color="auto"/>
              </w:divBdr>
              <w:divsChild>
                <w:div w:id="629554004">
                  <w:marLeft w:val="0"/>
                  <w:marRight w:val="0"/>
                  <w:marTop w:val="0"/>
                  <w:marBottom w:val="0"/>
                  <w:divBdr>
                    <w:top w:val="none" w:sz="0" w:space="0" w:color="auto"/>
                    <w:left w:val="none" w:sz="0" w:space="0" w:color="auto"/>
                    <w:bottom w:val="none" w:sz="0" w:space="0" w:color="auto"/>
                    <w:right w:val="none" w:sz="0" w:space="0" w:color="auto"/>
                  </w:divBdr>
                  <w:divsChild>
                    <w:div w:id="723453396">
                      <w:marLeft w:val="0"/>
                      <w:marRight w:val="0"/>
                      <w:marTop w:val="0"/>
                      <w:marBottom w:val="0"/>
                      <w:divBdr>
                        <w:top w:val="none" w:sz="0" w:space="0" w:color="auto"/>
                        <w:left w:val="none" w:sz="0" w:space="0" w:color="auto"/>
                        <w:bottom w:val="none" w:sz="0" w:space="0" w:color="auto"/>
                        <w:right w:val="none" w:sz="0" w:space="0" w:color="auto"/>
                      </w:divBdr>
                      <w:divsChild>
                        <w:div w:id="1101147037">
                          <w:marLeft w:val="0"/>
                          <w:marRight w:val="0"/>
                          <w:marTop w:val="0"/>
                          <w:marBottom w:val="0"/>
                          <w:divBdr>
                            <w:top w:val="none" w:sz="0" w:space="0" w:color="auto"/>
                            <w:left w:val="none" w:sz="0" w:space="0" w:color="auto"/>
                            <w:bottom w:val="none" w:sz="0" w:space="0" w:color="auto"/>
                            <w:right w:val="none" w:sz="0" w:space="0" w:color="auto"/>
                          </w:divBdr>
                          <w:divsChild>
                            <w:div w:id="686643125">
                              <w:marLeft w:val="0"/>
                              <w:marRight w:val="0"/>
                              <w:marTop w:val="4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288180">
      <w:bodyDiv w:val="1"/>
      <w:marLeft w:val="0"/>
      <w:marRight w:val="0"/>
      <w:marTop w:val="0"/>
      <w:marBottom w:val="0"/>
      <w:divBdr>
        <w:top w:val="none" w:sz="0" w:space="0" w:color="auto"/>
        <w:left w:val="none" w:sz="0" w:space="0" w:color="auto"/>
        <w:bottom w:val="none" w:sz="0" w:space="0" w:color="auto"/>
        <w:right w:val="none" w:sz="0" w:space="0" w:color="auto"/>
      </w:divBdr>
    </w:div>
    <w:div w:id="1116490170">
      <w:bodyDiv w:val="1"/>
      <w:marLeft w:val="0"/>
      <w:marRight w:val="0"/>
      <w:marTop w:val="0"/>
      <w:marBottom w:val="0"/>
      <w:divBdr>
        <w:top w:val="none" w:sz="0" w:space="0" w:color="auto"/>
        <w:left w:val="none" w:sz="0" w:space="0" w:color="auto"/>
        <w:bottom w:val="none" w:sz="0" w:space="0" w:color="auto"/>
        <w:right w:val="none" w:sz="0" w:space="0" w:color="auto"/>
      </w:divBdr>
    </w:div>
    <w:div w:id="1160542240">
      <w:bodyDiv w:val="1"/>
      <w:marLeft w:val="0"/>
      <w:marRight w:val="0"/>
      <w:marTop w:val="0"/>
      <w:marBottom w:val="0"/>
      <w:divBdr>
        <w:top w:val="none" w:sz="0" w:space="0" w:color="auto"/>
        <w:left w:val="none" w:sz="0" w:space="0" w:color="auto"/>
        <w:bottom w:val="none" w:sz="0" w:space="0" w:color="auto"/>
        <w:right w:val="none" w:sz="0" w:space="0" w:color="auto"/>
      </w:divBdr>
    </w:div>
    <w:div w:id="1276667944">
      <w:bodyDiv w:val="1"/>
      <w:marLeft w:val="0"/>
      <w:marRight w:val="0"/>
      <w:marTop w:val="0"/>
      <w:marBottom w:val="0"/>
      <w:divBdr>
        <w:top w:val="none" w:sz="0" w:space="0" w:color="auto"/>
        <w:left w:val="none" w:sz="0" w:space="0" w:color="auto"/>
        <w:bottom w:val="none" w:sz="0" w:space="0" w:color="auto"/>
        <w:right w:val="none" w:sz="0" w:space="0" w:color="auto"/>
      </w:divBdr>
    </w:div>
    <w:div w:id="1744720920">
      <w:bodyDiv w:val="1"/>
      <w:marLeft w:val="0"/>
      <w:marRight w:val="0"/>
      <w:marTop w:val="0"/>
      <w:marBottom w:val="0"/>
      <w:divBdr>
        <w:top w:val="none" w:sz="0" w:space="0" w:color="auto"/>
        <w:left w:val="none" w:sz="0" w:space="0" w:color="auto"/>
        <w:bottom w:val="none" w:sz="0" w:space="0" w:color="auto"/>
        <w:right w:val="none" w:sz="0" w:space="0" w:color="auto"/>
      </w:divBdr>
    </w:div>
    <w:div w:id="1759715976">
      <w:bodyDiv w:val="1"/>
      <w:marLeft w:val="0"/>
      <w:marRight w:val="0"/>
      <w:marTop w:val="0"/>
      <w:marBottom w:val="0"/>
      <w:divBdr>
        <w:top w:val="none" w:sz="0" w:space="0" w:color="auto"/>
        <w:left w:val="none" w:sz="0" w:space="0" w:color="auto"/>
        <w:bottom w:val="none" w:sz="0" w:space="0" w:color="auto"/>
        <w:right w:val="none" w:sz="0" w:space="0" w:color="auto"/>
      </w:divBdr>
    </w:div>
    <w:div w:id="187199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7</Pages>
  <Words>15593</Words>
  <Characters>8889</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Jānis Meija</cp:lastModifiedBy>
  <cp:revision>19</cp:revision>
  <cp:lastPrinted>2015-08-11T11:04:00Z</cp:lastPrinted>
  <dcterms:created xsi:type="dcterms:W3CDTF">2016-07-26T05:14:00Z</dcterms:created>
  <dcterms:modified xsi:type="dcterms:W3CDTF">2016-08-04T12:27:00Z</dcterms:modified>
</cp:coreProperties>
</file>